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CC0C5" w14:textId="77777777" w:rsidR="00C45E00" w:rsidRDefault="00C45E00" w:rsidP="00C45E00">
      <w:pPr>
        <w:rPr>
          <w:rFonts w:cstheme="minorHAnsi"/>
          <w:b/>
          <w:bCs/>
        </w:rPr>
      </w:pPr>
      <w:r>
        <w:rPr>
          <w:rFonts w:cstheme="minorHAnsi"/>
          <w:b/>
          <w:bCs/>
        </w:rPr>
        <w:t>Page 1 of 2</w:t>
      </w:r>
    </w:p>
    <w:p w14:paraId="2CFC3FB3" w14:textId="77777777" w:rsidR="00C45E00" w:rsidRDefault="00C45E00" w:rsidP="00C45E00">
      <w:pPr>
        <w:rPr>
          <w:rFonts w:cstheme="minorHAnsi"/>
          <w:b/>
          <w:bCs/>
        </w:rPr>
      </w:pPr>
      <w:r>
        <w:rPr>
          <w:rFonts w:cstheme="minorHAnsi"/>
          <w:b/>
          <w:bCs/>
        </w:rPr>
        <w:t>GLAMORGAN ANGLERS CLUB – POSTAL APPLICATION FORM – 23/24 SEASON</w:t>
      </w:r>
    </w:p>
    <w:p w14:paraId="642492B6" w14:textId="77777777" w:rsidR="00C45E00" w:rsidRDefault="00C45E00" w:rsidP="00C45E00">
      <w:pPr>
        <w:rPr>
          <w:rFonts w:cstheme="minorHAnsi"/>
        </w:rPr>
      </w:pPr>
    </w:p>
    <w:p w14:paraId="6A1D4467" w14:textId="77777777" w:rsidR="00C45E00" w:rsidRDefault="00C45E00" w:rsidP="00C45E00">
      <w:pPr>
        <w:rPr>
          <w:rFonts w:cstheme="minorHAnsi"/>
        </w:rPr>
      </w:pPr>
      <w:r>
        <w:rPr>
          <w:rFonts w:cstheme="minorHAnsi"/>
        </w:rPr>
        <w:t>FIRST NAME          ………………………………</w:t>
      </w:r>
      <w:r>
        <w:rPr>
          <w:rFonts w:cstheme="minorHAnsi"/>
        </w:rPr>
        <w:tab/>
      </w:r>
      <w:r>
        <w:rPr>
          <w:rFonts w:cstheme="minorHAnsi"/>
        </w:rPr>
        <w:tab/>
        <w:t>LAST NAME       …………………………………….  KEY NUMBER    …………………….</w:t>
      </w:r>
    </w:p>
    <w:p w14:paraId="7FD62005" w14:textId="77777777" w:rsidR="00C45E00" w:rsidRDefault="00C45E00" w:rsidP="00C45E00">
      <w:pPr>
        <w:rPr>
          <w:rFonts w:cstheme="minorHAnsi"/>
        </w:rPr>
      </w:pPr>
      <w:r>
        <w:rPr>
          <w:rFonts w:cstheme="minorHAnsi"/>
        </w:rPr>
        <w:t>EMAIL ADDRESS ….………………………………………………………</w:t>
      </w:r>
      <w:proofErr w:type="gramStart"/>
      <w:r>
        <w:rPr>
          <w:rFonts w:cstheme="minorHAnsi"/>
        </w:rPr>
        <w:t>…..</w:t>
      </w:r>
      <w:proofErr w:type="gramEnd"/>
      <w:r>
        <w:rPr>
          <w:rFonts w:cstheme="minorHAnsi"/>
        </w:rPr>
        <w:t xml:space="preserve"> (Optional, but whenever possible, if you do not have your own email address, please provide one of a close relative or friend so we can email news &amp; newsletters to you. You can continue to join by Post if you wish even if you have supplied an email address)         </w:t>
      </w:r>
    </w:p>
    <w:p w14:paraId="549762A4" w14:textId="77777777" w:rsidR="00C45E00" w:rsidRDefault="00C45E00" w:rsidP="00C45E00">
      <w:pPr>
        <w:rPr>
          <w:rFonts w:cstheme="minorHAnsi"/>
        </w:rPr>
      </w:pPr>
      <w:proofErr w:type="gramStart"/>
      <w:r>
        <w:rPr>
          <w:rFonts w:cstheme="minorHAnsi"/>
        </w:rPr>
        <w:t>GENDER  …</w:t>
      </w:r>
      <w:proofErr w:type="gramEnd"/>
      <w:r>
        <w:rPr>
          <w:rFonts w:cstheme="minorHAnsi"/>
        </w:rPr>
        <w:t>……………………………………………   DATE OF BIRTH         ……………………………………</w:t>
      </w:r>
      <w:proofErr w:type="gramStart"/>
      <w:r>
        <w:rPr>
          <w:rFonts w:cstheme="minorHAnsi"/>
        </w:rPr>
        <w:t>…..</w:t>
      </w:r>
      <w:proofErr w:type="gramEnd"/>
    </w:p>
    <w:p w14:paraId="4EB00D1C" w14:textId="77777777" w:rsidR="00C45E00" w:rsidRDefault="00C45E00" w:rsidP="00C45E00">
      <w:pPr>
        <w:rPr>
          <w:rFonts w:cstheme="minorHAnsi"/>
        </w:rPr>
      </w:pPr>
      <w:r>
        <w:rPr>
          <w:rFonts w:cstheme="minorHAnsi"/>
        </w:rPr>
        <w:t>ADDRESS LINE 1        …………………………………………………………….    ADDRESS LINE 2        …………………………………………………</w:t>
      </w:r>
    </w:p>
    <w:p w14:paraId="52F3DBB7" w14:textId="77777777" w:rsidR="00C45E00" w:rsidRDefault="00C45E00" w:rsidP="00C45E00">
      <w:pPr>
        <w:rPr>
          <w:rFonts w:cstheme="minorHAnsi"/>
        </w:rPr>
      </w:pPr>
      <w:r>
        <w:rPr>
          <w:rFonts w:cstheme="minorHAnsi"/>
        </w:rPr>
        <w:t>TOWN/CITY                …………………………………………………………</w:t>
      </w:r>
      <w:proofErr w:type="gramStart"/>
      <w:r>
        <w:rPr>
          <w:rFonts w:cstheme="minorHAnsi"/>
        </w:rPr>
        <w:t>…..</w:t>
      </w:r>
      <w:proofErr w:type="gramEnd"/>
      <w:r>
        <w:rPr>
          <w:rFonts w:cstheme="minorHAnsi"/>
        </w:rPr>
        <w:t xml:space="preserve">        POST CODE</w:t>
      </w:r>
      <w:r>
        <w:rPr>
          <w:rFonts w:cstheme="minorHAnsi"/>
        </w:rPr>
        <w:tab/>
        <w:t>……………………………………….</w:t>
      </w:r>
    </w:p>
    <w:p w14:paraId="7040CE93" w14:textId="77777777" w:rsidR="00C45E00" w:rsidRDefault="00C45E00" w:rsidP="00C45E00">
      <w:pPr>
        <w:rPr>
          <w:rFonts w:cstheme="minorHAnsi"/>
        </w:rPr>
      </w:pPr>
      <w:r>
        <w:rPr>
          <w:rFonts w:cstheme="minorHAnsi"/>
        </w:rPr>
        <w:t>HOME PHONE NO (</w:t>
      </w:r>
      <w:proofErr w:type="spellStart"/>
      <w:r>
        <w:rPr>
          <w:rFonts w:cstheme="minorHAnsi"/>
        </w:rPr>
        <w:t>incl</w:t>
      </w:r>
      <w:proofErr w:type="spellEnd"/>
      <w:r>
        <w:rPr>
          <w:rFonts w:cstheme="minorHAnsi"/>
        </w:rPr>
        <w:t xml:space="preserve"> area </w:t>
      </w:r>
      <w:proofErr w:type="gramStart"/>
      <w:r>
        <w:rPr>
          <w:rFonts w:cstheme="minorHAnsi"/>
        </w:rPr>
        <w:t xml:space="preserve">code)   </w:t>
      </w:r>
      <w:proofErr w:type="gramEnd"/>
      <w:r>
        <w:rPr>
          <w:rFonts w:cstheme="minorHAnsi"/>
        </w:rPr>
        <w:t>……………………………………………………..         MOBILE NO         …………………………………</w:t>
      </w:r>
    </w:p>
    <w:p w14:paraId="0141C81B" w14:textId="77777777" w:rsidR="00C45E00" w:rsidRDefault="00C45E00" w:rsidP="00C45E00">
      <w:pPr>
        <w:rPr>
          <w:rFonts w:cstheme="minorHAnsi"/>
        </w:rPr>
      </w:pPr>
      <w:r>
        <w:rPr>
          <w:rFonts w:cstheme="minorHAnsi"/>
        </w:rPr>
        <w:t>EMERGENCY CONTACT NAME    ……………………………………………….          PHONE/MOBILE No     …………………………………………</w:t>
      </w:r>
    </w:p>
    <w:p w14:paraId="53A65A19" w14:textId="77777777" w:rsidR="00C45E00" w:rsidRDefault="00C45E00" w:rsidP="00C45E00">
      <w:pPr>
        <w:rPr>
          <w:rFonts w:cstheme="minorHAnsi"/>
          <w:b/>
          <w:bCs/>
        </w:rPr>
      </w:pPr>
      <w:r>
        <w:rPr>
          <w:rFonts w:cstheme="minorHAnsi"/>
          <w:b/>
          <w:bCs/>
        </w:rPr>
        <w:t>IMPORTANT – IF YOU ARE A NEW MEMBER YOU MUST INCLUDE WITH THIS APPLICATION AN UP-TO-DATE PASSPORT TYPE PHOTO OF THE APPLICANT. EXISTING MEMBERS RENWING THEIR LICENCE DO NOT REQUIRE A PHOTO UNLESS THEIR APPEARANCE HAS SIGNIFICANTLY CHANGED. WE CANNOT ACCEPT NEW APPLICATIONS WITHOUT A PHOTO.</w:t>
      </w:r>
    </w:p>
    <w:p w14:paraId="1ED8237E" w14:textId="0F73DFAE" w:rsidR="00C45E00" w:rsidRDefault="00C45E00" w:rsidP="00C45E00">
      <w:pPr>
        <w:rPr>
          <w:rFonts w:cstheme="minorHAnsi"/>
          <w:b/>
          <w:bCs/>
        </w:rPr>
      </w:pPr>
      <w:r>
        <w:rPr>
          <w:rFonts w:cstheme="minorHAnsi"/>
          <w:b/>
          <w:bCs/>
        </w:rPr>
        <w:t xml:space="preserve">SEND COMPLETED FORM (PAGES 1 &amp; 2) WITH THE PHOTO (if required) AND A CHEQUE/POSTAL ORDER MADE PAYABLE TO GLAMORGAN ANGLERS CLUB LTD TO </w:t>
      </w:r>
      <w:r>
        <w:rPr>
          <w:rFonts w:cstheme="minorHAnsi"/>
          <w:b/>
          <w:bCs/>
        </w:rPr>
        <w:t>–</w:t>
      </w:r>
      <w:r>
        <w:rPr>
          <w:rFonts w:cstheme="minorHAnsi"/>
          <w:b/>
          <w:bCs/>
        </w:rPr>
        <w:t xml:space="preserve"> </w:t>
      </w:r>
    </w:p>
    <w:p w14:paraId="4888F33F" w14:textId="77777777" w:rsidR="00C45E00" w:rsidRDefault="00C45E00" w:rsidP="00C45E00">
      <w:pPr>
        <w:rPr>
          <w:rFonts w:cstheme="minorHAnsi"/>
          <w:b/>
          <w:bCs/>
          <w:u w:val="single"/>
        </w:rPr>
      </w:pPr>
      <w:r>
        <w:rPr>
          <w:rFonts w:cstheme="minorHAnsi"/>
          <w:b/>
          <w:bCs/>
        </w:rPr>
        <w:t xml:space="preserve"> </w:t>
      </w:r>
      <w:r w:rsidRPr="00C45E00">
        <w:rPr>
          <w:rFonts w:cstheme="minorHAnsi"/>
          <w:b/>
          <w:bCs/>
          <w:u w:val="single"/>
        </w:rPr>
        <w:t xml:space="preserve">GLAMORGAN ANGLERS CLUB, PO BOX 220, BARRY </w:t>
      </w:r>
      <w:r w:rsidRPr="00C45E00">
        <w:rPr>
          <w:b/>
          <w:bCs/>
          <w:u w:val="single"/>
        </w:rPr>
        <w:t>CF63 9FZ (YOU NEED TO PUT A STAMP ON ENVELOPE IT IS NOT freepost)</w:t>
      </w:r>
      <w:r w:rsidRPr="00C45E00">
        <w:rPr>
          <w:rFonts w:cstheme="minorHAnsi"/>
          <w:b/>
          <w:bCs/>
          <w:u w:val="single"/>
        </w:rPr>
        <w:t xml:space="preserve">. </w:t>
      </w:r>
    </w:p>
    <w:p w14:paraId="2FDB43F5" w14:textId="6B58CBA2" w:rsidR="00C45E00" w:rsidRDefault="00C45E00" w:rsidP="00C45E00">
      <w:pPr>
        <w:rPr>
          <w:rFonts w:cstheme="minorHAnsi"/>
          <w:b/>
          <w:bCs/>
        </w:rPr>
      </w:pPr>
      <w:r>
        <w:rPr>
          <w:rFonts w:cstheme="minorHAnsi"/>
          <w:b/>
          <w:bCs/>
        </w:rPr>
        <w:t xml:space="preserve">CASH IS SENT AT YOUR OWN RISK. THERE IS NO NEED TO SEND A STAMPED ADDRESSED ENVELOPE WITH THIS APPLICATION UNLESS YOU WANT A BOOK OF MAPS IN WHICH CASE AN C5 SIZED SAE IS REQUIRED. </w:t>
      </w:r>
    </w:p>
    <w:p w14:paraId="09CAC8E7" w14:textId="77777777" w:rsidR="00C45E00" w:rsidRDefault="00C45E00" w:rsidP="00C45E00">
      <w:pPr>
        <w:rPr>
          <w:rFonts w:cstheme="minorHAnsi"/>
        </w:rPr>
      </w:pPr>
      <w:r>
        <w:rPr>
          <w:rFonts w:cstheme="minorHAnsi"/>
        </w:rPr>
        <w:t>A.</w:t>
      </w:r>
      <w:r>
        <w:rPr>
          <w:rFonts w:cstheme="minorHAnsi"/>
        </w:rPr>
        <w:tab/>
        <w:t>For members who wish to join the Club via a Postal Application, we will continue to provide this facility for as long as is needed.</w:t>
      </w:r>
    </w:p>
    <w:p w14:paraId="4389F08D" w14:textId="77777777" w:rsidR="00C45E00" w:rsidRDefault="00C45E00" w:rsidP="00C45E00">
      <w:pPr>
        <w:rPr>
          <w:rFonts w:cstheme="minorHAnsi"/>
        </w:rPr>
      </w:pPr>
      <w:r>
        <w:rPr>
          <w:rFonts w:eastAsia="Times New Roman" w:cstheme="minorHAnsi"/>
          <w:lang w:eastAsia="en-GB"/>
        </w:rPr>
        <w:t>B.</w:t>
      </w:r>
      <w:r>
        <w:rPr>
          <w:rFonts w:eastAsia="Times New Roman" w:cstheme="minorHAnsi"/>
          <w:lang w:eastAsia="en-GB"/>
        </w:rPr>
        <w:tab/>
      </w:r>
      <w:r>
        <w:rPr>
          <w:rFonts w:cstheme="minorHAnsi"/>
          <w:b/>
          <w:bCs/>
          <w:u w:val="double"/>
        </w:rPr>
        <w:t>Junior members &amp; parents</w:t>
      </w:r>
      <w:r>
        <w:rPr>
          <w:rFonts w:cstheme="minorHAnsi"/>
        </w:rPr>
        <w:t xml:space="preserve"> are likely to be sent a “behaviour” document for signing &amp; returning (after joining).</w:t>
      </w:r>
    </w:p>
    <w:p w14:paraId="1DDE38A0" w14:textId="77777777" w:rsidR="00C45E00" w:rsidRDefault="00C45E00" w:rsidP="00C45E00">
      <w:pPr>
        <w:rPr>
          <w:rFonts w:cstheme="minorHAnsi"/>
          <w:b/>
          <w:bCs/>
        </w:rPr>
      </w:pPr>
      <w:r>
        <w:rPr>
          <w:rFonts w:cstheme="minorHAnsi"/>
          <w:bCs/>
        </w:rPr>
        <w:t>C.</w:t>
      </w:r>
      <w:r>
        <w:rPr>
          <w:rFonts w:cstheme="minorHAnsi"/>
          <w:bCs/>
        </w:rPr>
        <w:tab/>
      </w:r>
      <w:r>
        <w:rPr>
          <w:rFonts w:cstheme="minorHAnsi"/>
          <w:b/>
          <w:u w:val="double"/>
        </w:rPr>
        <w:t>ALL OAP/DISABLED</w:t>
      </w:r>
      <w:r>
        <w:rPr>
          <w:rFonts w:cstheme="minorHAnsi"/>
          <w:b/>
        </w:rPr>
        <w:t xml:space="preserve"> postal applications</w:t>
      </w:r>
      <w:r>
        <w:rPr>
          <w:rFonts w:cstheme="minorHAnsi"/>
        </w:rPr>
        <w:t xml:space="preserve"> must enclose proof of entitlement </w:t>
      </w:r>
      <w:proofErr w:type="spellStart"/>
      <w:proofErr w:type="gramStart"/>
      <w:r>
        <w:rPr>
          <w:rFonts w:cstheme="minorHAnsi"/>
        </w:rPr>
        <w:t>eg</w:t>
      </w:r>
      <w:proofErr w:type="spellEnd"/>
      <w:proofErr w:type="gramEnd"/>
      <w:r>
        <w:rPr>
          <w:rFonts w:cstheme="minorHAnsi"/>
        </w:rPr>
        <w:t xml:space="preserve"> Copy of official document with name &amp; address (Not a car disabled badge) – Physical disability must now be proved, drawing incapacity benefit is not proof of disability. </w:t>
      </w:r>
      <w:r>
        <w:rPr>
          <w:rFonts w:cstheme="minorHAnsi"/>
          <w:b/>
          <w:bCs/>
        </w:rPr>
        <w:t>Please supply proof that you are receiving a Personal Independence Payment or similar or, are over 65 for OAP.</w:t>
      </w:r>
    </w:p>
    <w:p w14:paraId="712F1F13" w14:textId="77777777" w:rsidR="00C45E00" w:rsidRDefault="00C45E00" w:rsidP="00C45E00">
      <w:pPr>
        <w:rPr>
          <w:rFonts w:cstheme="minorHAnsi"/>
        </w:rPr>
      </w:pPr>
      <w:r>
        <w:rPr>
          <w:rFonts w:cstheme="minorHAnsi"/>
        </w:rPr>
        <w:lastRenderedPageBreak/>
        <w:t>D.</w:t>
      </w:r>
      <w:r>
        <w:rPr>
          <w:rFonts w:cstheme="minorHAnsi"/>
        </w:rPr>
        <w:tab/>
      </w:r>
      <w:r>
        <w:rPr>
          <w:rFonts w:cstheme="minorHAnsi"/>
          <w:b/>
          <w:bCs/>
          <w:u w:val="single"/>
        </w:rPr>
        <w:t>Keys</w:t>
      </w:r>
      <w:r>
        <w:rPr>
          <w:rFonts w:cstheme="minorHAnsi"/>
        </w:rPr>
        <w:t xml:space="preserve"> for Club waters (Cost £10 each) are available to members from Garry Evans Fishing tackle in Cardiff and </w:t>
      </w:r>
      <w:proofErr w:type="spellStart"/>
      <w:r>
        <w:rPr>
          <w:rFonts w:cstheme="minorHAnsi"/>
        </w:rPr>
        <w:t>Ewenny</w:t>
      </w:r>
      <w:proofErr w:type="spellEnd"/>
      <w:r>
        <w:rPr>
          <w:rFonts w:cstheme="minorHAnsi"/>
        </w:rPr>
        <w:t xml:space="preserve"> Angling Supplies in Bridgend (Take your permit to the shop - Shop hours only).</w:t>
      </w:r>
    </w:p>
    <w:p w14:paraId="37C80AA6" w14:textId="77777777" w:rsidR="00C45E00" w:rsidRDefault="00C45E00" w:rsidP="00C45E00">
      <w:pPr>
        <w:rPr>
          <w:rFonts w:cstheme="minorHAnsi"/>
        </w:rPr>
      </w:pPr>
      <w:r>
        <w:rPr>
          <w:rFonts w:cstheme="minorHAnsi"/>
        </w:rPr>
        <w:t>E.</w:t>
      </w:r>
      <w:r>
        <w:rPr>
          <w:rFonts w:cstheme="minorHAnsi"/>
        </w:rPr>
        <w:tab/>
        <w:t>Postal applications from people who were members of the club for the 22/23 season will exclusively be able to renew their licence from 1/12/22 to 28/02/23. Applications for New Members will only be accepted from 1/03/23. Please read the Newsletter you will receive for joining the Club.</w:t>
      </w:r>
    </w:p>
    <w:p w14:paraId="104D47C4" w14:textId="77777777" w:rsidR="00C45E00" w:rsidRDefault="00C45E00" w:rsidP="00C45E00">
      <w:pPr>
        <w:rPr>
          <w:rFonts w:cstheme="minorHAnsi"/>
        </w:rPr>
      </w:pPr>
      <w:bookmarkStart w:id="0" w:name="_Hlk87371263"/>
      <w:r>
        <w:rPr>
          <w:rFonts w:cstheme="minorHAnsi"/>
        </w:rPr>
        <w:t xml:space="preserve">Members should note </w:t>
      </w:r>
      <w:bookmarkEnd w:id="0"/>
      <w:r>
        <w:rPr>
          <w:rFonts w:cstheme="minorHAnsi"/>
        </w:rPr>
        <w:t xml:space="preserve">that they are responsible for their personal safety on waters and should have their own </w:t>
      </w:r>
      <w:r>
        <w:rPr>
          <w:rFonts w:cstheme="minorHAnsi"/>
          <w:bCs/>
        </w:rPr>
        <w:t>Personal Accident Insurance.</w:t>
      </w:r>
      <w:r>
        <w:rPr>
          <w:rFonts w:cstheme="minorHAnsi"/>
        </w:rPr>
        <w:t xml:space="preserve"> By accepting a permit, members agree to abide by all club rules and are deemed to indemnify Glamorgan Anglers Club Ltd and their Landlords against all costs, claims, actions, liabilities and demands incurred by their actions. Members are reminded that fisheries can be hazardous places.</w:t>
      </w:r>
    </w:p>
    <w:p w14:paraId="7FC6EC49" w14:textId="77777777" w:rsidR="00C45E00" w:rsidRDefault="00C45E00" w:rsidP="00C45E00">
      <w:pPr>
        <w:rPr>
          <w:rFonts w:cstheme="minorHAnsi"/>
        </w:rPr>
      </w:pPr>
      <w:r>
        <w:rPr>
          <w:rFonts w:cstheme="minorHAnsi"/>
          <w:b/>
          <w:bCs/>
          <w:u w:val="single"/>
        </w:rPr>
        <w:t>All applicants must sign</w:t>
      </w:r>
      <w:r>
        <w:rPr>
          <w:rFonts w:cstheme="minorHAnsi"/>
        </w:rPr>
        <w:t xml:space="preserve"> to acknowledge that they accept these terms &amp; conditions and agree that Clubmate on behalf of GAC can hold their data within the Clubmate online software.</w:t>
      </w:r>
    </w:p>
    <w:p w14:paraId="0D63B4AB" w14:textId="77777777" w:rsidR="00C45E00" w:rsidRDefault="00C45E00" w:rsidP="00C45E00">
      <w:pPr>
        <w:rPr>
          <w:rFonts w:cstheme="minorHAnsi"/>
        </w:rPr>
      </w:pPr>
      <w:r>
        <w:rPr>
          <w:rFonts w:cstheme="minorHAnsi"/>
          <w:b/>
          <w:bCs/>
          <w:u w:val="single"/>
        </w:rPr>
        <w:t>River Taff Season Tickets</w:t>
      </w:r>
      <w:r>
        <w:rPr>
          <w:rFonts w:cstheme="minorHAnsi"/>
        </w:rPr>
        <w:t xml:space="preserve"> will now cover Rivers Taff and Ely, plus Cardiff Bay (dedicated fishing Angling Zones only).</w:t>
      </w:r>
    </w:p>
    <w:p w14:paraId="4516B93F" w14:textId="77777777" w:rsidR="00C45E00" w:rsidRDefault="00C45E00" w:rsidP="00C45E00">
      <w:pPr>
        <w:rPr>
          <w:rFonts w:cstheme="minorHAnsi"/>
          <w:b/>
          <w:u w:val="single"/>
        </w:rPr>
      </w:pPr>
    </w:p>
    <w:p w14:paraId="13CD7769" w14:textId="77777777" w:rsidR="00C45E00" w:rsidRDefault="00C45E00" w:rsidP="00C45E00">
      <w:pPr>
        <w:rPr>
          <w:rFonts w:cstheme="minorHAnsi"/>
        </w:rPr>
      </w:pPr>
      <w:r>
        <w:rPr>
          <w:rFonts w:cstheme="minorHAnsi"/>
          <w:b/>
          <w:u w:val="single"/>
        </w:rPr>
        <w:t xml:space="preserve">READ THE ABOVE and SIGN </w:t>
      </w:r>
      <w:r>
        <w:rPr>
          <w:rFonts w:cstheme="minorHAnsi"/>
          <w:b/>
        </w:rPr>
        <w:t xml:space="preserve">- </w:t>
      </w:r>
      <w:r>
        <w:rPr>
          <w:rFonts w:cstheme="minorHAnsi"/>
        </w:rPr>
        <w:t>……………………………………………………………………...</w:t>
      </w:r>
    </w:p>
    <w:p w14:paraId="4C6AC299" w14:textId="77777777" w:rsidR="00C45E00" w:rsidRDefault="00C45E00" w:rsidP="00C45E00">
      <w:pPr>
        <w:rPr>
          <w:rFonts w:cstheme="minorHAnsi"/>
        </w:rPr>
      </w:pPr>
      <w:r>
        <w:rPr>
          <w:rFonts w:cstheme="minorHAnsi"/>
        </w:rPr>
        <w:t>We cannot issue a licence without a signature above.</w:t>
      </w:r>
    </w:p>
    <w:p w14:paraId="36B83E0D" w14:textId="77777777" w:rsidR="00C45E00" w:rsidRDefault="00C45E00" w:rsidP="00C45E00">
      <w:pPr>
        <w:spacing w:before="240"/>
        <w:rPr>
          <w:rFonts w:cstheme="minorHAnsi"/>
          <w:b/>
          <w:bCs/>
        </w:rPr>
      </w:pPr>
    </w:p>
    <w:p w14:paraId="553143BA" w14:textId="77777777" w:rsidR="00C45E00" w:rsidRDefault="00C45E00" w:rsidP="00C45E00">
      <w:pPr>
        <w:spacing w:before="240"/>
        <w:rPr>
          <w:rFonts w:cstheme="minorHAnsi"/>
          <w:b/>
          <w:bCs/>
        </w:rPr>
      </w:pPr>
      <w:r>
        <w:rPr>
          <w:rFonts w:cstheme="minorHAnsi"/>
          <w:b/>
          <w:bCs/>
        </w:rPr>
        <w:t>Page 2 of 2 (……… CONTINUED FROM PAGE 1)</w:t>
      </w:r>
    </w:p>
    <w:p w14:paraId="5E000997" w14:textId="77777777" w:rsidR="00C45E00" w:rsidRDefault="00C45E00" w:rsidP="00C45E00">
      <w:pPr>
        <w:spacing w:before="240"/>
        <w:rPr>
          <w:rFonts w:cstheme="minorHAnsi"/>
          <w:b/>
          <w:bCs/>
        </w:rPr>
      </w:pPr>
      <w:r>
        <w:rPr>
          <w:rFonts w:cstheme="minorHAnsi"/>
          <w:b/>
          <w:bCs/>
        </w:rPr>
        <w:t>GLAMORGAN ANGLERS CLUB – POSTAL APPLICATION FORM – 23/24 SEASON</w:t>
      </w:r>
    </w:p>
    <w:p w14:paraId="427CC996" w14:textId="77777777" w:rsidR="00C45E00" w:rsidRDefault="00C45E00" w:rsidP="00C45E00">
      <w:pPr>
        <w:rPr>
          <w:rFonts w:cstheme="minorHAnsi"/>
          <w:b/>
          <w:bCs/>
        </w:rPr>
      </w:pPr>
      <w:r>
        <w:rPr>
          <w:rFonts w:cstheme="minorHAnsi"/>
          <w:b/>
          <w:bCs/>
        </w:rPr>
        <w:t>PLEASE CHOSE THE TYPE OF MEMBERSHIP REQUIRED &amp; show the payment to be made (Cash is sent at your own risk):</w:t>
      </w:r>
    </w:p>
    <w:tbl>
      <w:tblPr>
        <w:tblW w:w="10940" w:type="dxa"/>
        <w:tblLook w:val="04A0" w:firstRow="1" w:lastRow="0" w:firstColumn="1" w:lastColumn="0" w:noHBand="0" w:noVBand="1"/>
      </w:tblPr>
      <w:tblGrid>
        <w:gridCol w:w="4480"/>
        <w:gridCol w:w="1240"/>
        <w:gridCol w:w="700"/>
        <w:gridCol w:w="1200"/>
        <w:gridCol w:w="800"/>
        <w:gridCol w:w="1047"/>
        <w:gridCol w:w="1500"/>
      </w:tblGrid>
      <w:tr w:rsidR="00C45E00" w14:paraId="430600AF" w14:textId="77777777" w:rsidTr="00C45E00">
        <w:trPr>
          <w:trHeight w:val="300"/>
        </w:trPr>
        <w:tc>
          <w:tcPr>
            <w:tcW w:w="4480" w:type="dxa"/>
            <w:noWrap/>
            <w:vAlign w:val="bottom"/>
            <w:hideMark/>
          </w:tcPr>
          <w:p w14:paraId="484E5044" w14:textId="77777777" w:rsidR="00C45E00" w:rsidRDefault="00C45E00">
            <w:pPr>
              <w:rPr>
                <w:rFonts w:eastAsia="Times New Roman" w:cstheme="minorHAnsi"/>
                <w:color w:val="000000"/>
                <w:lang w:eastAsia="en-GB"/>
              </w:rPr>
            </w:pPr>
            <w:r>
              <w:rPr>
                <w:rFonts w:eastAsia="Times New Roman" w:cstheme="minorHAnsi"/>
                <w:color w:val="000000"/>
                <w:lang w:eastAsia="en-GB"/>
              </w:rPr>
              <w:t>All licences are Season Tickets YE 31/03/24</w:t>
            </w:r>
          </w:p>
        </w:tc>
        <w:tc>
          <w:tcPr>
            <w:tcW w:w="1240" w:type="dxa"/>
            <w:noWrap/>
            <w:vAlign w:val="bottom"/>
            <w:hideMark/>
          </w:tcPr>
          <w:p w14:paraId="7F6A1332" w14:textId="77777777" w:rsidR="00C45E00" w:rsidRDefault="00C45E00">
            <w:pPr>
              <w:rPr>
                <w:rFonts w:eastAsia="Times New Roman" w:cstheme="minorHAnsi"/>
                <w:color w:val="000000"/>
                <w:lang w:eastAsia="en-GB"/>
              </w:rPr>
            </w:pPr>
            <w:r>
              <w:rPr>
                <w:rFonts w:eastAsia="Times New Roman" w:cstheme="minorHAnsi"/>
                <w:color w:val="000000"/>
                <w:lang w:eastAsia="en-GB"/>
              </w:rPr>
              <w:t>Full Coarse</w:t>
            </w:r>
          </w:p>
        </w:tc>
        <w:tc>
          <w:tcPr>
            <w:tcW w:w="700" w:type="dxa"/>
            <w:noWrap/>
            <w:vAlign w:val="bottom"/>
            <w:hideMark/>
          </w:tcPr>
          <w:p w14:paraId="236F64D8" w14:textId="77777777" w:rsidR="00C45E00" w:rsidRDefault="00C45E00">
            <w:pPr>
              <w:rPr>
                <w:rFonts w:eastAsia="Times New Roman" w:cstheme="minorHAnsi"/>
                <w:color w:val="000000"/>
                <w:lang w:eastAsia="en-GB"/>
              </w:rPr>
            </w:pPr>
          </w:p>
        </w:tc>
        <w:tc>
          <w:tcPr>
            <w:tcW w:w="1200" w:type="dxa"/>
            <w:noWrap/>
            <w:vAlign w:val="bottom"/>
            <w:hideMark/>
          </w:tcPr>
          <w:p w14:paraId="037C79BB" w14:textId="77777777" w:rsidR="00C45E00" w:rsidRDefault="00C45E00">
            <w:pPr>
              <w:rPr>
                <w:rFonts w:eastAsia="Times New Roman" w:cstheme="minorHAnsi"/>
                <w:color w:val="000000"/>
                <w:lang w:eastAsia="en-GB"/>
              </w:rPr>
            </w:pPr>
            <w:proofErr w:type="gramStart"/>
            <w:r>
              <w:rPr>
                <w:rFonts w:eastAsia="Times New Roman" w:cstheme="minorHAnsi"/>
                <w:color w:val="000000"/>
                <w:lang w:eastAsia="en-GB"/>
              </w:rPr>
              <w:t xml:space="preserve">Game  </w:t>
            </w:r>
            <w:proofErr w:type="spellStart"/>
            <w:r>
              <w:rPr>
                <w:rFonts w:eastAsia="Times New Roman" w:cstheme="minorHAnsi"/>
                <w:color w:val="000000"/>
                <w:lang w:eastAsia="en-GB"/>
              </w:rPr>
              <w:t>incl</w:t>
            </w:r>
            <w:proofErr w:type="spellEnd"/>
            <w:proofErr w:type="gramEnd"/>
          </w:p>
        </w:tc>
        <w:tc>
          <w:tcPr>
            <w:tcW w:w="800" w:type="dxa"/>
            <w:noWrap/>
            <w:vAlign w:val="bottom"/>
            <w:hideMark/>
          </w:tcPr>
          <w:p w14:paraId="5956A471" w14:textId="77777777" w:rsidR="00C45E00" w:rsidRDefault="00C45E00">
            <w:pPr>
              <w:rPr>
                <w:rFonts w:eastAsia="Times New Roman" w:cstheme="minorHAnsi"/>
                <w:color w:val="000000"/>
                <w:lang w:eastAsia="en-GB"/>
              </w:rPr>
            </w:pPr>
          </w:p>
        </w:tc>
        <w:tc>
          <w:tcPr>
            <w:tcW w:w="1020" w:type="dxa"/>
            <w:noWrap/>
            <w:vAlign w:val="bottom"/>
            <w:hideMark/>
          </w:tcPr>
          <w:p w14:paraId="6BEF7504" w14:textId="77777777" w:rsidR="00C45E00" w:rsidRDefault="00C45E00">
            <w:pPr>
              <w:spacing w:after="0"/>
              <w:rPr>
                <w:sz w:val="20"/>
                <w:szCs w:val="20"/>
                <w:lang w:eastAsia="en-GB"/>
              </w:rPr>
            </w:pPr>
          </w:p>
        </w:tc>
        <w:tc>
          <w:tcPr>
            <w:tcW w:w="1500" w:type="dxa"/>
            <w:noWrap/>
            <w:vAlign w:val="bottom"/>
            <w:hideMark/>
          </w:tcPr>
          <w:p w14:paraId="5C68FEDB" w14:textId="1E4AD150" w:rsidR="00C45E00" w:rsidRDefault="00C45E00">
            <w:pPr>
              <w:rPr>
                <w:rFonts w:eastAsia="Times New Roman" w:cstheme="minorHAnsi"/>
                <w:b/>
                <w:bCs/>
                <w:color w:val="000000"/>
                <w:lang w:eastAsia="en-GB"/>
              </w:rPr>
            </w:pPr>
          </w:p>
        </w:tc>
      </w:tr>
      <w:tr w:rsidR="00C45E00" w14:paraId="258277FC" w14:textId="77777777" w:rsidTr="00C45E00">
        <w:trPr>
          <w:trHeight w:val="300"/>
        </w:trPr>
        <w:tc>
          <w:tcPr>
            <w:tcW w:w="4480" w:type="dxa"/>
            <w:noWrap/>
            <w:vAlign w:val="bottom"/>
            <w:hideMark/>
          </w:tcPr>
          <w:p w14:paraId="58550D58" w14:textId="77777777" w:rsidR="00C45E00" w:rsidRDefault="00C45E00">
            <w:pPr>
              <w:rPr>
                <w:rFonts w:eastAsia="Times New Roman" w:cstheme="minorHAnsi"/>
                <w:b/>
                <w:bCs/>
                <w:color w:val="000000"/>
                <w:lang w:eastAsia="en-GB"/>
              </w:rPr>
            </w:pPr>
          </w:p>
        </w:tc>
        <w:tc>
          <w:tcPr>
            <w:tcW w:w="1240" w:type="dxa"/>
            <w:noWrap/>
            <w:vAlign w:val="bottom"/>
            <w:hideMark/>
          </w:tcPr>
          <w:p w14:paraId="51EDC5A7" w14:textId="77777777" w:rsidR="00C45E00" w:rsidRDefault="00C45E00">
            <w:pPr>
              <w:rPr>
                <w:rFonts w:eastAsia="Times New Roman" w:cstheme="minorHAnsi"/>
                <w:color w:val="000000"/>
                <w:lang w:eastAsia="en-GB"/>
              </w:rPr>
            </w:pPr>
            <w:r>
              <w:rPr>
                <w:rFonts w:eastAsia="Times New Roman" w:cstheme="minorHAnsi"/>
                <w:color w:val="000000"/>
                <w:lang w:eastAsia="en-GB"/>
              </w:rPr>
              <w:t>All waters</w:t>
            </w:r>
          </w:p>
        </w:tc>
        <w:tc>
          <w:tcPr>
            <w:tcW w:w="700" w:type="dxa"/>
            <w:shd w:val="clear" w:color="auto" w:fill="FFFF00"/>
            <w:noWrap/>
            <w:vAlign w:val="bottom"/>
            <w:hideMark/>
          </w:tcPr>
          <w:p w14:paraId="29C48BF5" w14:textId="77777777" w:rsidR="00C45E00" w:rsidRDefault="00C45E00">
            <w:pPr>
              <w:rPr>
                <w:rFonts w:eastAsia="Times New Roman" w:cstheme="minorHAnsi"/>
                <w:b/>
                <w:bCs/>
                <w:color w:val="000000"/>
                <w:lang w:eastAsia="en-GB"/>
              </w:rPr>
            </w:pPr>
            <w:r>
              <w:rPr>
                <w:rFonts w:eastAsia="Times New Roman" w:cstheme="minorHAnsi"/>
                <w:b/>
                <w:bCs/>
                <w:color w:val="000000"/>
                <w:lang w:eastAsia="en-GB"/>
              </w:rPr>
              <w:t>OR</w:t>
            </w:r>
          </w:p>
        </w:tc>
        <w:tc>
          <w:tcPr>
            <w:tcW w:w="1200" w:type="dxa"/>
            <w:noWrap/>
            <w:vAlign w:val="bottom"/>
            <w:hideMark/>
          </w:tcPr>
          <w:p w14:paraId="743A0C3E" w14:textId="77777777" w:rsidR="00C45E00" w:rsidRDefault="00C45E00">
            <w:pPr>
              <w:rPr>
                <w:rFonts w:eastAsia="Times New Roman" w:cstheme="minorHAnsi"/>
                <w:color w:val="000000"/>
                <w:lang w:eastAsia="en-GB"/>
              </w:rPr>
            </w:pPr>
            <w:r>
              <w:rPr>
                <w:rFonts w:eastAsia="Times New Roman" w:cstheme="minorHAnsi"/>
                <w:color w:val="000000"/>
                <w:lang w:eastAsia="en-GB"/>
              </w:rPr>
              <w:t xml:space="preserve">Coarse </w:t>
            </w:r>
          </w:p>
        </w:tc>
        <w:tc>
          <w:tcPr>
            <w:tcW w:w="800" w:type="dxa"/>
            <w:noWrap/>
            <w:vAlign w:val="bottom"/>
            <w:hideMark/>
          </w:tcPr>
          <w:p w14:paraId="71F4A958" w14:textId="77777777" w:rsidR="00C45E00" w:rsidRDefault="00C45E00">
            <w:pPr>
              <w:rPr>
                <w:rFonts w:eastAsia="Times New Roman" w:cstheme="minorHAnsi"/>
                <w:color w:val="000000"/>
                <w:lang w:eastAsia="en-GB"/>
              </w:rPr>
            </w:pPr>
          </w:p>
        </w:tc>
        <w:tc>
          <w:tcPr>
            <w:tcW w:w="1020" w:type="dxa"/>
            <w:noWrap/>
            <w:vAlign w:val="bottom"/>
            <w:hideMark/>
          </w:tcPr>
          <w:p w14:paraId="52119ADD" w14:textId="77777777" w:rsidR="00C45E00" w:rsidRDefault="00C45E00">
            <w:pPr>
              <w:spacing w:after="0"/>
              <w:rPr>
                <w:sz w:val="20"/>
                <w:szCs w:val="20"/>
                <w:lang w:eastAsia="en-GB"/>
              </w:rPr>
            </w:pPr>
          </w:p>
        </w:tc>
        <w:tc>
          <w:tcPr>
            <w:tcW w:w="1500" w:type="dxa"/>
            <w:noWrap/>
            <w:vAlign w:val="bottom"/>
            <w:hideMark/>
          </w:tcPr>
          <w:p w14:paraId="086F00E8" w14:textId="48E89938" w:rsidR="00C45E00" w:rsidRDefault="00C45E00">
            <w:pPr>
              <w:rPr>
                <w:rFonts w:eastAsia="Times New Roman" w:cstheme="minorHAnsi"/>
                <w:b/>
                <w:bCs/>
                <w:color w:val="000000"/>
                <w:lang w:eastAsia="en-GB"/>
              </w:rPr>
            </w:pPr>
          </w:p>
        </w:tc>
      </w:tr>
      <w:tr w:rsidR="00C45E00" w14:paraId="03AC76D4" w14:textId="77777777" w:rsidTr="00C45E00">
        <w:trPr>
          <w:trHeight w:val="300"/>
        </w:trPr>
        <w:tc>
          <w:tcPr>
            <w:tcW w:w="4480" w:type="dxa"/>
            <w:noWrap/>
            <w:vAlign w:val="bottom"/>
            <w:hideMark/>
          </w:tcPr>
          <w:p w14:paraId="1941BEC3" w14:textId="77777777" w:rsidR="00C45E00" w:rsidRDefault="00C45E00">
            <w:pPr>
              <w:rPr>
                <w:rFonts w:eastAsia="Times New Roman" w:cstheme="minorHAnsi"/>
                <w:b/>
                <w:bCs/>
                <w:color w:val="000000"/>
                <w:lang w:eastAsia="en-GB"/>
              </w:rPr>
            </w:pPr>
          </w:p>
        </w:tc>
        <w:tc>
          <w:tcPr>
            <w:tcW w:w="1240" w:type="dxa"/>
            <w:noWrap/>
            <w:vAlign w:val="bottom"/>
            <w:hideMark/>
          </w:tcPr>
          <w:p w14:paraId="0A400BDF" w14:textId="77777777" w:rsidR="00C45E00" w:rsidRDefault="00C45E00">
            <w:pPr>
              <w:spacing w:after="0"/>
              <w:rPr>
                <w:sz w:val="20"/>
                <w:szCs w:val="20"/>
                <w:lang w:eastAsia="en-GB"/>
              </w:rPr>
            </w:pPr>
          </w:p>
        </w:tc>
        <w:tc>
          <w:tcPr>
            <w:tcW w:w="700" w:type="dxa"/>
            <w:noWrap/>
            <w:vAlign w:val="bottom"/>
            <w:hideMark/>
          </w:tcPr>
          <w:p w14:paraId="561412FF" w14:textId="77777777" w:rsidR="00C45E00" w:rsidRDefault="00C45E00">
            <w:pPr>
              <w:spacing w:after="0"/>
              <w:rPr>
                <w:sz w:val="20"/>
                <w:szCs w:val="20"/>
                <w:lang w:eastAsia="en-GB"/>
              </w:rPr>
            </w:pPr>
          </w:p>
        </w:tc>
        <w:tc>
          <w:tcPr>
            <w:tcW w:w="1200" w:type="dxa"/>
            <w:noWrap/>
            <w:vAlign w:val="bottom"/>
            <w:hideMark/>
          </w:tcPr>
          <w:p w14:paraId="5B29A830" w14:textId="77777777" w:rsidR="00C45E00" w:rsidRDefault="00C45E00">
            <w:pPr>
              <w:rPr>
                <w:rFonts w:eastAsia="Times New Roman" w:cstheme="minorHAnsi"/>
                <w:color w:val="000000"/>
                <w:lang w:eastAsia="en-GB"/>
              </w:rPr>
            </w:pPr>
            <w:r>
              <w:rPr>
                <w:rFonts w:eastAsia="Times New Roman" w:cstheme="minorHAnsi"/>
                <w:color w:val="000000"/>
                <w:lang w:eastAsia="en-GB"/>
              </w:rPr>
              <w:t>All Waters</w:t>
            </w:r>
          </w:p>
        </w:tc>
        <w:tc>
          <w:tcPr>
            <w:tcW w:w="800" w:type="dxa"/>
            <w:noWrap/>
            <w:vAlign w:val="bottom"/>
            <w:hideMark/>
          </w:tcPr>
          <w:p w14:paraId="68261453" w14:textId="77777777" w:rsidR="00C45E00" w:rsidRDefault="00C45E00">
            <w:pPr>
              <w:rPr>
                <w:rFonts w:eastAsia="Times New Roman" w:cstheme="minorHAnsi"/>
                <w:color w:val="000000"/>
                <w:lang w:eastAsia="en-GB"/>
              </w:rPr>
            </w:pPr>
          </w:p>
        </w:tc>
        <w:tc>
          <w:tcPr>
            <w:tcW w:w="1020" w:type="dxa"/>
            <w:noWrap/>
            <w:vAlign w:val="bottom"/>
            <w:hideMark/>
          </w:tcPr>
          <w:p w14:paraId="17E69AA8" w14:textId="77777777" w:rsidR="00C45E00" w:rsidRDefault="00C45E00">
            <w:pPr>
              <w:spacing w:after="0"/>
              <w:rPr>
                <w:sz w:val="20"/>
                <w:szCs w:val="20"/>
                <w:lang w:eastAsia="en-GB"/>
              </w:rPr>
            </w:pPr>
          </w:p>
        </w:tc>
        <w:tc>
          <w:tcPr>
            <w:tcW w:w="1500" w:type="dxa"/>
            <w:noWrap/>
            <w:vAlign w:val="bottom"/>
            <w:hideMark/>
          </w:tcPr>
          <w:p w14:paraId="04C7E518" w14:textId="77777777" w:rsidR="00C45E00" w:rsidRDefault="00C45E00">
            <w:pPr>
              <w:spacing w:after="0"/>
              <w:rPr>
                <w:sz w:val="20"/>
                <w:szCs w:val="20"/>
                <w:lang w:eastAsia="en-GB"/>
              </w:rPr>
            </w:pPr>
          </w:p>
        </w:tc>
      </w:tr>
      <w:tr w:rsidR="00C45E00" w14:paraId="44B1640E" w14:textId="77777777" w:rsidTr="00C45E00">
        <w:trPr>
          <w:trHeight w:val="360"/>
        </w:trPr>
        <w:tc>
          <w:tcPr>
            <w:tcW w:w="4480" w:type="dxa"/>
            <w:noWrap/>
            <w:vAlign w:val="bottom"/>
            <w:hideMark/>
          </w:tcPr>
          <w:p w14:paraId="0A5763D5" w14:textId="77777777" w:rsidR="00C45E00" w:rsidRDefault="00C45E00">
            <w:pPr>
              <w:rPr>
                <w:rFonts w:eastAsia="Times New Roman" w:cstheme="minorHAnsi"/>
                <w:color w:val="000000"/>
                <w:lang w:eastAsia="en-GB"/>
              </w:rPr>
            </w:pPr>
            <w:r>
              <w:rPr>
                <w:rFonts w:eastAsia="Times New Roman" w:cstheme="minorHAnsi"/>
                <w:color w:val="000000"/>
                <w:lang w:eastAsia="en-GB"/>
              </w:rPr>
              <w:t>Senior</w:t>
            </w:r>
          </w:p>
        </w:tc>
        <w:tc>
          <w:tcPr>
            <w:tcW w:w="1240" w:type="dxa"/>
            <w:noWrap/>
            <w:vAlign w:val="bottom"/>
            <w:hideMark/>
          </w:tcPr>
          <w:p w14:paraId="559D9A6D" w14:textId="77777777" w:rsidR="00C45E00" w:rsidRDefault="00C45E00">
            <w:pPr>
              <w:rPr>
                <w:rFonts w:eastAsia="Times New Roman" w:cstheme="minorHAnsi"/>
                <w:color w:val="000000"/>
                <w:lang w:eastAsia="en-GB"/>
              </w:rPr>
            </w:pPr>
            <w:r>
              <w:rPr>
                <w:rFonts w:eastAsia="Times New Roman" w:cstheme="minorHAnsi"/>
                <w:color w:val="000000"/>
                <w:lang w:eastAsia="en-GB"/>
              </w:rPr>
              <w:t>£82</w:t>
            </w:r>
          </w:p>
        </w:tc>
        <w:tc>
          <w:tcPr>
            <w:tcW w:w="700" w:type="dxa"/>
            <w:noWrap/>
            <w:vAlign w:val="bottom"/>
            <w:hideMark/>
          </w:tcPr>
          <w:p w14:paraId="1A3A1C58" w14:textId="77777777" w:rsidR="00C45E00" w:rsidRDefault="00C45E00">
            <w:pPr>
              <w:rPr>
                <w:rFonts w:eastAsia="Times New Roman" w:cstheme="minorHAnsi"/>
                <w:color w:val="000000"/>
                <w:lang w:eastAsia="en-GB"/>
              </w:rPr>
            </w:pPr>
          </w:p>
        </w:tc>
        <w:tc>
          <w:tcPr>
            <w:tcW w:w="1200" w:type="dxa"/>
            <w:noWrap/>
            <w:vAlign w:val="bottom"/>
            <w:hideMark/>
          </w:tcPr>
          <w:p w14:paraId="425E2027" w14:textId="77777777" w:rsidR="00C45E00" w:rsidRDefault="00C45E00">
            <w:pPr>
              <w:rPr>
                <w:rFonts w:eastAsia="Times New Roman" w:cstheme="minorHAnsi"/>
                <w:color w:val="000000"/>
                <w:lang w:eastAsia="en-GB"/>
              </w:rPr>
            </w:pPr>
            <w:r>
              <w:rPr>
                <w:rFonts w:eastAsia="Times New Roman" w:cstheme="minorHAnsi"/>
                <w:color w:val="000000"/>
                <w:lang w:eastAsia="en-GB"/>
              </w:rPr>
              <w:t>£139</w:t>
            </w:r>
          </w:p>
        </w:tc>
        <w:tc>
          <w:tcPr>
            <w:tcW w:w="800" w:type="dxa"/>
            <w:noWrap/>
            <w:vAlign w:val="bottom"/>
            <w:hideMark/>
          </w:tcPr>
          <w:p w14:paraId="30045D3F" w14:textId="77777777" w:rsidR="00C45E00" w:rsidRDefault="00C45E00">
            <w:pPr>
              <w:rPr>
                <w:rFonts w:eastAsia="Times New Roman" w:cstheme="minorHAnsi"/>
                <w:color w:val="000000"/>
                <w:lang w:eastAsia="en-GB"/>
              </w:rPr>
            </w:pPr>
          </w:p>
        </w:tc>
        <w:tc>
          <w:tcPr>
            <w:tcW w:w="1020" w:type="dxa"/>
            <w:noWrap/>
            <w:vAlign w:val="bottom"/>
            <w:hideMark/>
          </w:tcPr>
          <w:p w14:paraId="327A1500" w14:textId="77777777" w:rsidR="00C45E00" w:rsidRDefault="00C45E00">
            <w:pPr>
              <w:spacing w:after="0"/>
              <w:rPr>
                <w:sz w:val="20"/>
                <w:szCs w:val="20"/>
                <w:lang w:eastAsia="en-GB"/>
              </w:rPr>
            </w:pPr>
          </w:p>
        </w:tc>
        <w:tc>
          <w:tcPr>
            <w:tcW w:w="1500" w:type="dxa"/>
            <w:noWrap/>
            <w:vAlign w:val="bottom"/>
            <w:hideMark/>
          </w:tcPr>
          <w:p w14:paraId="1084760C" w14:textId="77777777" w:rsidR="00C45E00" w:rsidRDefault="00C45E00">
            <w:pPr>
              <w:spacing w:after="0"/>
              <w:rPr>
                <w:sz w:val="20"/>
                <w:szCs w:val="20"/>
                <w:lang w:eastAsia="en-GB"/>
              </w:rPr>
            </w:pPr>
          </w:p>
        </w:tc>
      </w:tr>
      <w:tr w:rsidR="00C45E00" w14:paraId="268E431F" w14:textId="77777777" w:rsidTr="00C45E00">
        <w:trPr>
          <w:trHeight w:val="360"/>
        </w:trPr>
        <w:tc>
          <w:tcPr>
            <w:tcW w:w="4480" w:type="dxa"/>
            <w:noWrap/>
            <w:vAlign w:val="bottom"/>
            <w:hideMark/>
          </w:tcPr>
          <w:p w14:paraId="645841AE" w14:textId="77777777" w:rsidR="00C45E00" w:rsidRDefault="00C45E00">
            <w:pPr>
              <w:rPr>
                <w:rFonts w:eastAsia="Times New Roman" w:cstheme="minorHAnsi"/>
                <w:color w:val="000000"/>
                <w:lang w:eastAsia="en-GB"/>
              </w:rPr>
            </w:pPr>
            <w:r>
              <w:rPr>
                <w:rFonts w:eastAsia="Times New Roman" w:cstheme="minorHAnsi"/>
                <w:color w:val="000000"/>
                <w:lang w:eastAsia="en-GB"/>
              </w:rPr>
              <w:t xml:space="preserve">Husband &amp; Wife </w:t>
            </w:r>
          </w:p>
        </w:tc>
        <w:tc>
          <w:tcPr>
            <w:tcW w:w="1240" w:type="dxa"/>
            <w:noWrap/>
            <w:vAlign w:val="bottom"/>
            <w:hideMark/>
          </w:tcPr>
          <w:p w14:paraId="28DC8CD3" w14:textId="77777777" w:rsidR="00C45E00" w:rsidRDefault="00C45E00">
            <w:pPr>
              <w:rPr>
                <w:rFonts w:eastAsia="Times New Roman" w:cstheme="minorHAnsi"/>
                <w:color w:val="000000"/>
                <w:lang w:eastAsia="en-GB"/>
              </w:rPr>
            </w:pPr>
            <w:r>
              <w:rPr>
                <w:rFonts w:eastAsia="Times New Roman" w:cstheme="minorHAnsi"/>
                <w:color w:val="000000"/>
                <w:lang w:eastAsia="en-GB"/>
              </w:rPr>
              <w:t>£105</w:t>
            </w:r>
          </w:p>
        </w:tc>
        <w:tc>
          <w:tcPr>
            <w:tcW w:w="700" w:type="dxa"/>
            <w:noWrap/>
            <w:vAlign w:val="bottom"/>
            <w:hideMark/>
          </w:tcPr>
          <w:p w14:paraId="3013419C" w14:textId="77777777" w:rsidR="00C45E00" w:rsidRDefault="00C45E00">
            <w:pPr>
              <w:rPr>
                <w:rFonts w:eastAsia="Times New Roman" w:cstheme="minorHAnsi"/>
                <w:color w:val="000000"/>
                <w:lang w:eastAsia="en-GB"/>
              </w:rPr>
            </w:pPr>
          </w:p>
        </w:tc>
        <w:tc>
          <w:tcPr>
            <w:tcW w:w="1200" w:type="dxa"/>
            <w:noWrap/>
            <w:vAlign w:val="bottom"/>
            <w:hideMark/>
          </w:tcPr>
          <w:p w14:paraId="6DC8D808" w14:textId="77777777" w:rsidR="00C45E00" w:rsidRDefault="00C45E00">
            <w:pPr>
              <w:rPr>
                <w:rFonts w:eastAsia="Times New Roman" w:cstheme="minorHAnsi"/>
                <w:color w:val="000000"/>
                <w:lang w:eastAsia="en-GB"/>
              </w:rPr>
            </w:pPr>
            <w:r>
              <w:rPr>
                <w:rFonts w:eastAsia="Times New Roman" w:cstheme="minorHAnsi"/>
                <w:color w:val="000000"/>
                <w:lang w:eastAsia="en-GB"/>
              </w:rPr>
              <w:t>£164</w:t>
            </w:r>
          </w:p>
        </w:tc>
        <w:tc>
          <w:tcPr>
            <w:tcW w:w="800" w:type="dxa"/>
            <w:noWrap/>
            <w:vAlign w:val="bottom"/>
            <w:hideMark/>
          </w:tcPr>
          <w:p w14:paraId="4D14AD5B" w14:textId="77777777" w:rsidR="00C45E00" w:rsidRDefault="00C45E00">
            <w:pPr>
              <w:rPr>
                <w:rFonts w:eastAsia="Times New Roman" w:cstheme="minorHAnsi"/>
                <w:color w:val="000000"/>
                <w:lang w:eastAsia="en-GB"/>
              </w:rPr>
            </w:pPr>
          </w:p>
        </w:tc>
        <w:tc>
          <w:tcPr>
            <w:tcW w:w="1020" w:type="dxa"/>
            <w:noWrap/>
            <w:vAlign w:val="bottom"/>
            <w:hideMark/>
          </w:tcPr>
          <w:p w14:paraId="2D4B5F0A" w14:textId="77777777" w:rsidR="00C45E00" w:rsidRDefault="00C45E00">
            <w:pPr>
              <w:spacing w:after="0"/>
              <w:rPr>
                <w:sz w:val="20"/>
                <w:szCs w:val="20"/>
                <w:lang w:eastAsia="en-GB"/>
              </w:rPr>
            </w:pPr>
          </w:p>
        </w:tc>
        <w:tc>
          <w:tcPr>
            <w:tcW w:w="1500" w:type="dxa"/>
            <w:noWrap/>
            <w:vAlign w:val="bottom"/>
            <w:hideMark/>
          </w:tcPr>
          <w:p w14:paraId="3F89DA73" w14:textId="77777777" w:rsidR="00C45E00" w:rsidRDefault="00C45E00">
            <w:pPr>
              <w:spacing w:after="0"/>
              <w:rPr>
                <w:sz w:val="20"/>
                <w:szCs w:val="20"/>
                <w:lang w:eastAsia="en-GB"/>
              </w:rPr>
            </w:pPr>
          </w:p>
        </w:tc>
      </w:tr>
      <w:tr w:rsidR="00C45E00" w14:paraId="0C1B42ED" w14:textId="77777777" w:rsidTr="00C45E00">
        <w:trPr>
          <w:trHeight w:val="360"/>
        </w:trPr>
        <w:tc>
          <w:tcPr>
            <w:tcW w:w="4480" w:type="dxa"/>
            <w:noWrap/>
            <w:vAlign w:val="bottom"/>
            <w:hideMark/>
          </w:tcPr>
          <w:p w14:paraId="3AB1D1D5" w14:textId="77777777" w:rsidR="00C45E00" w:rsidRDefault="00C45E00">
            <w:pPr>
              <w:rPr>
                <w:rFonts w:eastAsia="Times New Roman" w:cstheme="minorHAnsi"/>
                <w:color w:val="000000"/>
                <w:lang w:eastAsia="en-GB"/>
              </w:rPr>
            </w:pPr>
            <w:r>
              <w:rPr>
                <w:rFonts w:eastAsia="Times New Roman" w:cstheme="minorHAnsi"/>
                <w:color w:val="000000"/>
                <w:lang w:eastAsia="en-GB"/>
              </w:rPr>
              <w:t xml:space="preserve">Husband &amp; Wife - OAP/Disabled </w:t>
            </w:r>
          </w:p>
        </w:tc>
        <w:tc>
          <w:tcPr>
            <w:tcW w:w="1240" w:type="dxa"/>
            <w:noWrap/>
            <w:vAlign w:val="bottom"/>
            <w:hideMark/>
          </w:tcPr>
          <w:p w14:paraId="52CB9C7D" w14:textId="77777777" w:rsidR="00C45E00" w:rsidRDefault="00C45E00">
            <w:pPr>
              <w:rPr>
                <w:rFonts w:eastAsia="Times New Roman" w:cstheme="minorHAnsi"/>
                <w:color w:val="000000"/>
                <w:lang w:eastAsia="en-GB"/>
              </w:rPr>
            </w:pPr>
            <w:r>
              <w:rPr>
                <w:rFonts w:eastAsia="Times New Roman" w:cstheme="minorHAnsi"/>
                <w:color w:val="000000"/>
                <w:lang w:eastAsia="en-GB"/>
              </w:rPr>
              <w:t>£84</w:t>
            </w:r>
          </w:p>
        </w:tc>
        <w:tc>
          <w:tcPr>
            <w:tcW w:w="700" w:type="dxa"/>
            <w:noWrap/>
            <w:vAlign w:val="bottom"/>
            <w:hideMark/>
          </w:tcPr>
          <w:p w14:paraId="683F4585" w14:textId="77777777" w:rsidR="00C45E00" w:rsidRDefault="00C45E00">
            <w:pPr>
              <w:rPr>
                <w:rFonts w:eastAsia="Times New Roman" w:cstheme="minorHAnsi"/>
                <w:color w:val="000000"/>
                <w:lang w:eastAsia="en-GB"/>
              </w:rPr>
            </w:pPr>
          </w:p>
        </w:tc>
        <w:tc>
          <w:tcPr>
            <w:tcW w:w="1200" w:type="dxa"/>
            <w:noWrap/>
            <w:vAlign w:val="bottom"/>
            <w:hideMark/>
          </w:tcPr>
          <w:p w14:paraId="5E5ADE8C" w14:textId="77777777" w:rsidR="00C45E00" w:rsidRDefault="00C45E00">
            <w:pPr>
              <w:rPr>
                <w:rFonts w:eastAsia="Times New Roman" w:cstheme="minorHAnsi"/>
                <w:color w:val="000000"/>
                <w:lang w:eastAsia="en-GB"/>
              </w:rPr>
            </w:pPr>
            <w:r>
              <w:rPr>
                <w:rFonts w:eastAsia="Times New Roman" w:cstheme="minorHAnsi"/>
                <w:color w:val="000000"/>
                <w:lang w:eastAsia="en-GB"/>
              </w:rPr>
              <w:t>£127</w:t>
            </w:r>
          </w:p>
        </w:tc>
        <w:tc>
          <w:tcPr>
            <w:tcW w:w="800" w:type="dxa"/>
            <w:noWrap/>
            <w:vAlign w:val="bottom"/>
            <w:hideMark/>
          </w:tcPr>
          <w:p w14:paraId="5F189BE4" w14:textId="77777777" w:rsidR="00C45E00" w:rsidRDefault="00C45E00">
            <w:pPr>
              <w:rPr>
                <w:rFonts w:eastAsia="Times New Roman" w:cstheme="minorHAnsi"/>
                <w:color w:val="000000"/>
                <w:lang w:eastAsia="en-GB"/>
              </w:rPr>
            </w:pPr>
          </w:p>
        </w:tc>
        <w:tc>
          <w:tcPr>
            <w:tcW w:w="1020" w:type="dxa"/>
            <w:noWrap/>
            <w:vAlign w:val="bottom"/>
            <w:hideMark/>
          </w:tcPr>
          <w:p w14:paraId="4E215D68" w14:textId="77777777" w:rsidR="00C45E00" w:rsidRDefault="00C45E00">
            <w:pPr>
              <w:spacing w:after="0"/>
              <w:rPr>
                <w:sz w:val="20"/>
                <w:szCs w:val="20"/>
                <w:lang w:eastAsia="en-GB"/>
              </w:rPr>
            </w:pPr>
          </w:p>
        </w:tc>
        <w:tc>
          <w:tcPr>
            <w:tcW w:w="1500" w:type="dxa"/>
            <w:noWrap/>
            <w:vAlign w:val="bottom"/>
            <w:hideMark/>
          </w:tcPr>
          <w:p w14:paraId="710947FA" w14:textId="77777777" w:rsidR="00C45E00" w:rsidRDefault="00C45E00">
            <w:pPr>
              <w:spacing w:after="0"/>
              <w:rPr>
                <w:sz w:val="20"/>
                <w:szCs w:val="20"/>
                <w:lang w:eastAsia="en-GB"/>
              </w:rPr>
            </w:pPr>
          </w:p>
        </w:tc>
      </w:tr>
      <w:tr w:rsidR="00C45E00" w14:paraId="1CE8FAF2" w14:textId="77777777" w:rsidTr="00C45E00">
        <w:trPr>
          <w:trHeight w:val="360"/>
        </w:trPr>
        <w:tc>
          <w:tcPr>
            <w:tcW w:w="4480" w:type="dxa"/>
            <w:noWrap/>
            <w:vAlign w:val="bottom"/>
            <w:hideMark/>
          </w:tcPr>
          <w:p w14:paraId="0CE33061" w14:textId="77777777" w:rsidR="00C45E00" w:rsidRDefault="00C45E00">
            <w:pPr>
              <w:rPr>
                <w:rFonts w:eastAsia="Times New Roman" w:cstheme="minorHAnsi"/>
                <w:color w:val="000000"/>
                <w:lang w:eastAsia="en-GB"/>
              </w:rPr>
            </w:pPr>
            <w:r>
              <w:rPr>
                <w:rFonts w:eastAsia="Times New Roman" w:cstheme="minorHAnsi"/>
                <w:color w:val="000000"/>
                <w:lang w:eastAsia="en-GB"/>
              </w:rPr>
              <w:t>OAP</w:t>
            </w:r>
          </w:p>
        </w:tc>
        <w:tc>
          <w:tcPr>
            <w:tcW w:w="1240" w:type="dxa"/>
            <w:noWrap/>
            <w:vAlign w:val="bottom"/>
            <w:hideMark/>
          </w:tcPr>
          <w:p w14:paraId="02C3A826" w14:textId="77777777" w:rsidR="00C45E00" w:rsidRDefault="00C45E00">
            <w:pPr>
              <w:rPr>
                <w:rFonts w:eastAsia="Times New Roman" w:cstheme="minorHAnsi"/>
                <w:color w:val="000000"/>
                <w:lang w:eastAsia="en-GB"/>
              </w:rPr>
            </w:pPr>
            <w:r>
              <w:rPr>
                <w:rFonts w:eastAsia="Times New Roman" w:cstheme="minorHAnsi"/>
                <w:color w:val="000000"/>
                <w:lang w:eastAsia="en-GB"/>
              </w:rPr>
              <w:t>£62</w:t>
            </w:r>
          </w:p>
        </w:tc>
        <w:tc>
          <w:tcPr>
            <w:tcW w:w="700" w:type="dxa"/>
            <w:noWrap/>
            <w:vAlign w:val="bottom"/>
            <w:hideMark/>
          </w:tcPr>
          <w:p w14:paraId="2716620B" w14:textId="77777777" w:rsidR="00C45E00" w:rsidRDefault="00C45E00">
            <w:pPr>
              <w:rPr>
                <w:rFonts w:eastAsia="Times New Roman" w:cstheme="minorHAnsi"/>
                <w:color w:val="000000"/>
                <w:lang w:eastAsia="en-GB"/>
              </w:rPr>
            </w:pPr>
          </w:p>
        </w:tc>
        <w:tc>
          <w:tcPr>
            <w:tcW w:w="1200" w:type="dxa"/>
            <w:noWrap/>
            <w:vAlign w:val="bottom"/>
            <w:hideMark/>
          </w:tcPr>
          <w:p w14:paraId="20BC083B" w14:textId="77777777" w:rsidR="00C45E00" w:rsidRDefault="00C45E00">
            <w:pPr>
              <w:rPr>
                <w:rFonts w:eastAsia="Times New Roman" w:cstheme="minorHAnsi"/>
                <w:color w:val="000000"/>
                <w:lang w:eastAsia="en-GB"/>
              </w:rPr>
            </w:pPr>
            <w:r>
              <w:rPr>
                <w:rFonts w:eastAsia="Times New Roman" w:cstheme="minorHAnsi"/>
                <w:color w:val="000000"/>
                <w:lang w:eastAsia="en-GB"/>
              </w:rPr>
              <w:t>£89</w:t>
            </w:r>
          </w:p>
        </w:tc>
        <w:tc>
          <w:tcPr>
            <w:tcW w:w="800" w:type="dxa"/>
            <w:noWrap/>
            <w:vAlign w:val="bottom"/>
            <w:hideMark/>
          </w:tcPr>
          <w:p w14:paraId="68948DCE" w14:textId="77777777" w:rsidR="00C45E00" w:rsidRDefault="00C45E00">
            <w:pPr>
              <w:rPr>
                <w:rFonts w:eastAsia="Times New Roman" w:cstheme="minorHAnsi"/>
                <w:color w:val="000000"/>
                <w:lang w:eastAsia="en-GB"/>
              </w:rPr>
            </w:pPr>
          </w:p>
        </w:tc>
        <w:tc>
          <w:tcPr>
            <w:tcW w:w="1020" w:type="dxa"/>
            <w:noWrap/>
            <w:vAlign w:val="bottom"/>
            <w:hideMark/>
          </w:tcPr>
          <w:p w14:paraId="261117E4" w14:textId="77777777" w:rsidR="00C45E00" w:rsidRDefault="00C45E00">
            <w:pPr>
              <w:spacing w:after="0"/>
              <w:rPr>
                <w:sz w:val="20"/>
                <w:szCs w:val="20"/>
                <w:lang w:eastAsia="en-GB"/>
              </w:rPr>
            </w:pPr>
          </w:p>
        </w:tc>
        <w:tc>
          <w:tcPr>
            <w:tcW w:w="1500" w:type="dxa"/>
            <w:noWrap/>
            <w:vAlign w:val="bottom"/>
            <w:hideMark/>
          </w:tcPr>
          <w:p w14:paraId="78CE498F" w14:textId="77777777" w:rsidR="00C45E00" w:rsidRDefault="00C45E00">
            <w:pPr>
              <w:spacing w:after="0"/>
              <w:rPr>
                <w:sz w:val="20"/>
                <w:szCs w:val="20"/>
                <w:lang w:eastAsia="en-GB"/>
              </w:rPr>
            </w:pPr>
          </w:p>
        </w:tc>
      </w:tr>
      <w:tr w:rsidR="00C45E00" w14:paraId="22B17738" w14:textId="77777777" w:rsidTr="00C45E00">
        <w:trPr>
          <w:trHeight w:val="360"/>
        </w:trPr>
        <w:tc>
          <w:tcPr>
            <w:tcW w:w="4480" w:type="dxa"/>
            <w:noWrap/>
            <w:vAlign w:val="bottom"/>
            <w:hideMark/>
          </w:tcPr>
          <w:p w14:paraId="30EFE377" w14:textId="77777777" w:rsidR="00C45E00" w:rsidRDefault="00C45E00">
            <w:pPr>
              <w:rPr>
                <w:rFonts w:eastAsia="Times New Roman" w:cstheme="minorHAnsi"/>
                <w:color w:val="000000"/>
                <w:lang w:eastAsia="en-GB"/>
              </w:rPr>
            </w:pPr>
            <w:r>
              <w:rPr>
                <w:rFonts w:eastAsia="Times New Roman" w:cstheme="minorHAnsi"/>
                <w:color w:val="000000"/>
                <w:lang w:eastAsia="en-GB"/>
              </w:rPr>
              <w:t>Disabled</w:t>
            </w:r>
          </w:p>
        </w:tc>
        <w:tc>
          <w:tcPr>
            <w:tcW w:w="1240" w:type="dxa"/>
            <w:noWrap/>
            <w:vAlign w:val="bottom"/>
            <w:hideMark/>
          </w:tcPr>
          <w:p w14:paraId="7DF625FE" w14:textId="77777777" w:rsidR="00C45E00" w:rsidRDefault="00C45E00">
            <w:pPr>
              <w:rPr>
                <w:rFonts w:eastAsia="Times New Roman" w:cstheme="minorHAnsi"/>
                <w:color w:val="000000"/>
                <w:lang w:eastAsia="en-GB"/>
              </w:rPr>
            </w:pPr>
            <w:r>
              <w:rPr>
                <w:rFonts w:eastAsia="Times New Roman" w:cstheme="minorHAnsi"/>
                <w:color w:val="000000"/>
                <w:lang w:eastAsia="en-GB"/>
              </w:rPr>
              <w:t>£62</w:t>
            </w:r>
          </w:p>
        </w:tc>
        <w:tc>
          <w:tcPr>
            <w:tcW w:w="700" w:type="dxa"/>
            <w:noWrap/>
            <w:vAlign w:val="bottom"/>
            <w:hideMark/>
          </w:tcPr>
          <w:p w14:paraId="671C7257" w14:textId="77777777" w:rsidR="00C45E00" w:rsidRDefault="00C45E00">
            <w:pPr>
              <w:rPr>
                <w:rFonts w:eastAsia="Times New Roman" w:cstheme="minorHAnsi"/>
                <w:color w:val="000000"/>
                <w:lang w:eastAsia="en-GB"/>
              </w:rPr>
            </w:pPr>
          </w:p>
        </w:tc>
        <w:tc>
          <w:tcPr>
            <w:tcW w:w="1200" w:type="dxa"/>
            <w:noWrap/>
            <w:vAlign w:val="bottom"/>
            <w:hideMark/>
          </w:tcPr>
          <w:p w14:paraId="495B5131" w14:textId="77777777" w:rsidR="00C45E00" w:rsidRDefault="00C45E00">
            <w:pPr>
              <w:rPr>
                <w:rFonts w:eastAsia="Times New Roman" w:cstheme="minorHAnsi"/>
                <w:color w:val="000000"/>
                <w:lang w:eastAsia="en-GB"/>
              </w:rPr>
            </w:pPr>
            <w:r>
              <w:rPr>
                <w:rFonts w:eastAsia="Times New Roman" w:cstheme="minorHAnsi"/>
                <w:color w:val="000000"/>
                <w:lang w:eastAsia="en-GB"/>
              </w:rPr>
              <w:t>£89</w:t>
            </w:r>
          </w:p>
        </w:tc>
        <w:tc>
          <w:tcPr>
            <w:tcW w:w="800" w:type="dxa"/>
            <w:noWrap/>
            <w:vAlign w:val="bottom"/>
            <w:hideMark/>
          </w:tcPr>
          <w:p w14:paraId="4F46999E" w14:textId="77777777" w:rsidR="00C45E00" w:rsidRDefault="00C45E00">
            <w:pPr>
              <w:rPr>
                <w:rFonts w:eastAsia="Times New Roman" w:cstheme="minorHAnsi"/>
                <w:color w:val="000000"/>
                <w:lang w:eastAsia="en-GB"/>
              </w:rPr>
            </w:pPr>
          </w:p>
        </w:tc>
        <w:tc>
          <w:tcPr>
            <w:tcW w:w="1020" w:type="dxa"/>
            <w:noWrap/>
            <w:vAlign w:val="bottom"/>
            <w:hideMark/>
          </w:tcPr>
          <w:p w14:paraId="628033EA" w14:textId="77777777" w:rsidR="00C45E00" w:rsidRDefault="00C45E00">
            <w:pPr>
              <w:spacing w:after="0"/>
              <w:rPr>
                <w:sz w:val="20"/>
                <w:szCs w:val="20"/>
                <w:lang w:eastAsia="en-GB"/>
              </w:rPr>
            </w:pPr>
          </w:p>
        </w:tc>
        <w:tc>
          <w:tcPr>
            <w:tcW w:w="1500" w:type="dxa"/>
            <w:noWrap/>
            <w:vAlign w:val="bottom"/>
            <w:hideMark/>
          </w:tcPr>
          <w:p w14:paraId="6B5478F6" w14:textId="77777777" w:rsidR="00C45E00" w:rsidRDefault="00C45E00">
            <w:pPr>
              <w:spacing w:after="0"/>
              <w:rPr>
                <w:sz w:val="20"/>
                <w:szCs w:val="20"/>
                <w:lang w:eastAsia="en-GB"/>
              </w:rPr>
            </w:pPr>
          </w:p>
        </w:tc>
      </w:tr>
      <w:tr w:rsidR="00C45E00" w14:paraId="6BA651B8" w14:textId="77777777" w:rsidTr="00C45E00">
        <w:trPr>
          <w:trHeight w:val="360"/>
        </w:trPr>
        <w:tc>
          <w:tcPr>
            <w:tcW w:w="4480" w:type="dxa"/>
            <w:noWrap/>
            <w:vAlign w:val="bottom"/>
            <w:hideMark/>
          </w:tcPr>
          <w:p w14:paraId="0D3770F2" w14:textId="77777777" w:rsidR="00C45E00" w:rsidRDefault="00C45E00">
            <w:pPr>
              <w:rPr>
                <w:rFonts w:eastAsia="Times New Roman" w:cstheme="minorHAnsi"/>
                <w:color w:val="000000"/>
                <w:lang w:eastAsia="en-GB"/>
              </w:rPr>
            </w:pPr>
            <w:r>
              <w:rPr>
                <w:rFonts w:eastAsia="Times New Roman" w:cstheme="minorHAnsi"/>
                <w:color w:val="000000"/>
                <w:lang w:eastAsia="en-GB"/>
              </w:rPr>
              <w:t>Junior</w:t>
            </w:r>
          </w:p>
        </w:tc>
        <w:tc>
          <w:tcPr>
            <w:tcW w:w="1240" w:type="dxa"/>
            <w:noWrap/>
            <w:vAlign w:val="bottom"/>
            <w:hideMark/>
          </w:tcPr>
          <w:p w14:paraId="22F49FF9" w14:textId="77777777" w:rsidR="00C45E00" w:rsidRDefault="00C45E00">
            <w:pPr>
              <w:rPr>
                <w:rFonts w:eastAsia="Times New Roman" w:cstheme="minorHAnsi"/>
                <w:color w:val="000000"/>
                <w:lang w:eastAsia="en-GB"/>
              </w:rPr>
            </w:pPr>
            <w:r>
              <w:rPr>
                <w:rFonts w:eastAsia="Times New Roman" w:cstheme="minorHAnsi"/>
                <w:color w:val="000000"/>
                <w:lang w:eastAsia="en-GB"/>
              </w:rPr>
              <w:t>£43</w:t>
            </w:r>
          </w:p>
        </w:tc>
        <w:tc>
          <w:tcPr>
            <w:tcW w:w="700" w:type="dxa"/>
            <w:noWrap/>
            <w:vAlign w:val="bottom"/>
            <w:hideMark/>
          </w:tcPr>
          <w:p w14:paraId="1DA9E5CE" w14:textId="77777777" w:rsidR="00C45E00" w:rsidRDefault="00C45E00">
            <w:pPr>
              <w:rPr>
                <w:rFonts w:eastAsia="Times New Roman" w:cstheme="minorHAnsi"/>
                <w:color w:val="000000"/>
                <w:lang w:eastAsia="en-GB"/>
              </w:rPr>
            </w:pPr>
          </w:p>
        </w:tc>
        <w:tc>
          <w:tcPr>
            <w:tcW w:w="1200" w:type="dxa"/>
            <w:noWrap/>
            <w:vAlign w:val="bottom"/>
            <w:hideMark/>
          </w:tcPr>
          <w:p w14:paraId="19E1DB37" w14:textId="77777777" w:rsidR="00C45E00" w:rsidRDefault="00C45E00">
            <w:pPr>
              <w:rPr>
                <w:rFonts w:eastAsia="Times New Roman" w:cstheme="minorHAnsi"/>
                <w:color w:val="000000"/>
                <w:lang w:eastAsia="en-GB"/>
              </w:rPr>
            </w:pPr>
            <w:r>
              <w:rPr>
                <w:rFonts w:eastAsia="Times New Roman" w:cstheme="minorHAnsi"/>
                <w:color w:val="000000"/>
                <w:lang w:eastAsia="en-GB"/>
              </w:rPr>
              <w:t>£69</w:t>
            </w:r>
          </w:p>
        </w:tc>
        <w:tc>
          <w:tcPr>
            <w:tcW w:w="800" w:type="dxa"/>
            <w:noWrap/>
            <w:vAlign w:val="bottom"/>
            <w:hideMark/>
          </w:tcPr>
          <w:p w14:paraId="08A39C7C" w14:textId="77777777" w:rsidR="00C45E00" w:rsidRDefault="00C45E00">
            <w:pPr>
              <w:rPr>
                <w:rFonts w:eastAsia="Times New Roman" w:cstheme="minorHAnsi"/>
                <w:color w:val="000000"/>
                <w:lang w:eastAsia="en-GB"/>
              </w:rPr>
            </w:pPr>
          </w:p>
        </w:tc>
        <w:tc>
          <w:tcPr>
            <w:tcW w:w="1020" w:type="dxa"/>
            <w:noWrap/>
            <w:vAlign w:val="bottom"/>
            <w:hideMark/>
          </w:tcPr>
          <w:p w14:paraId="07B6E9D0" w14:textId="77777777" w:rsidR="00C45E00" w:rsidRDefault="00C45E00">
            <w:pPr>
              <w:spacing w:after="0"/>
              <w:rPr>
                <w:sz w:val="20"/>
                <w:szCs w:val="20"/>
                <w:lang w:eastAsia="en-GB"/>
              </w:rPr>
            </w:pPr>
          </w:p>
        </w:tc>
        <w:tc>
          <w:tcPr>
            <w:tcW w:w="1500" w:type="dxa"/>
            <w:noWrap/>
            <w:vAlign w:val="bottom"/>
            <w:hideMark/>
          </w:tcPr>
          <w:p w14:paraId="0F347CD9" w14:textId="77777777" w:rsidR="00C45E00" w:rsidRDefault="00C45E00">
            <w:pPr>
              <w:spacing w:after="0"/>
              <w:rPr>
                <w:sz w:val="20"/>
                <w:szCs w:val="20"/>
                <w:lang w:eastAsia="en-GB"/>
              </w:rPr>
            </w:pPr>
          </w:p>
        </w:tc>
      </w:tr>
      <w:tr w:rsidR="00C45E00" w14:paraId="3FBED013" w14:textId="77777777" w:rsidTr="00C45E00">
        <w:trPr>
          <w:trHeight w:val="360"/>
        </w:trPr>
        <w:tc>
          <w:tcPr>
            <w:tcW w:w="4480" w:type="dxa"/>
            <w:noWrap/>
            <w:vAlign w:val="bottom"/>
            <w:hideMark/>
          </w:tcPr>
          <w:p w14:paraId="6699E538" w14:textId="77777777" w:rsidR="00C45E00" w:rsidRDefault="00C45E00">
            <w:pPr>
              <w:rPr>
                <w:rFonts w:eastAsia="Times New Roman" w:cstheme="minorHAnsi"/>
                <w:color w:val="000000"/>
                <w:lang w:eastAsia="en-GB"/>
              </w:rPr>
            </w:pPr>
            <w:r>
              <w:rPr>
                <w:rFonts w:eastAsia="Times New Roman" w:cstheme="minorHAnsi"/>
                <w:color w:val="000000"/>
                <w:lang w:eastAsia="en-GB"/>
              </w:rPr>
              <w:t>Night Fishing Group add on cost to the above</w:t>
            </w:r>
          </w:p>
        </w:tc>
        <w:tc>
          <w:tcPr>
            <w:tcW w:w="1240" w:type="dxa"/>
            <w:noWrap/>
            <w:vAlign w:val="bottom"/>
            <w:hideMark/>
          </w:tcPr>
          <w:p w14:paraId="38FB8C68" w14:textId="77777777" w:rsidR="00C45E00" w:rsidRDefault="00C45E00">
            <w:pPr>
              <w:rPr>
                <w:rFonts w:eastAsia="Times New Roman" w:cstheme="minorHAnsi"/>
                <w:color w:val="000000"/>
                <w:lang w:eastAsia="en-GB"/>
              </w:rPr>
            </w:pPr>
            <w:r>
              <w:rPr>
                <w:rFonts w:eastAsia="Times New Roman" w:cstheme="minorHAnsi"/>
                <w:color w:val="000000"/>
                <w:lang w:eastAsia="en-GB"/>
              </w:rPr>
              <w:t>£50*</w:t>
            </w:r>
          </w:p>
        </w:tc>
        <w:tc>
          <w:tcPr>
            <w:tcW w:w="700" w:type="dxa"/>
            <w:noWrap/>
            <w:vAlign w:val="bottom"/>
            <w:hideMark/>
          </w:tcPr>
          <w:p w14:paraId="25463D50" w14:textId="77777777" w:rsidR="00C45E00" w:rsidRDefault="00C45E00">
            <w:pPr>
              <w:rPr>
                <w:rFonts w:eastAsia="Times New Roman" w:cstheme="minorHAnsi"/>
                <w:color w:val="000000"/>
                <w:lang w:eastAsia="en-GB"/>
              </w:rPr>
            </w:pPr>
          </w:p>
        </w:tc>
        <w:tc>
          <w:tcPr>
            <w:tcW w:w="1200" w:type="dxa"/>
            <w:noWrap/>
            <w:vAlign w:val="bottom"/>
            <w:hideMark/>
          </w:tcPr>
          <w:p w14:paraId="12AADD23" w14:textId="77777777" w:rsidR="00C45E00" w:rsidRDefault="00C45E00">
            <w:pPr>
              <w:spacing w:after="0"/>
              <w:rPr>
                <w:sz w:val="20"/>
                <w:szCs w:val="20"/>
                <w:lang w:eastAsia="en-GB"/>
              </w:rPr>
            </w:pPr>
          </w:p>
        </w:tc>
        <w:tc>
          <w:tcPr>
            <w:tcW w:w="800" w:type="dxa"/>
            <w:noWrap/>
            <w:vAlign w:val="bottom"/>
            <w:hideMark/>
          </w:tcPr>
          <w:p w14:paraId="3FF24E99" w14:textId="77777777" w:rsidR="00C45E00" w:rsidRDefault="00C45E00">
            <w:pPr>
              <w:spacing w:after="0"/>
              <w:rPr>
                <w:sz w:val="20"/>
                <w:szCs w:val="20"/>
                <w:lang w:eastAsia="en-GB"/>
              </w:rPr>
            </w:pPr>
          </w:p>
        </w:tc>
        <w:tc>
          <w:tcPr>
            <w:tcW w:w="1020" w:type="dxa"/>
            <w:noWrap/>
            <w:vAlign w:val="bottom"/>
            <w:hideMark/>
          </w:tcPr>
          <w:p w14:paraId="4DBE16FA" w14:textId="77777777" w:rsidR="00C45E00" w:rsidRDefault="00C45E00">
            <w:pPr>
              <w:spacing w:after="0"/>
              <w:rPr>
                <w:sz w:val="20"/>
                <w:szCs w:val="20"/>
                <w:lang w:eastAsia="en-GB"/>
              </w:rPr>
            </w:pPr>
          </w:p>
        </w:tc>
        <w:tc>
          <w:tcPr>
            <w:tcW w:w="1500" w:type="dxa"/>
            <w:noWrap/>
            <w:vAlign w:val="bottom"/>
            <w:hideMark/>
          </w:tcPr>
          <w:p w14:paraId="10845508" w14:textId="77777777" w:rsidR="00C45E00" w:rsidRDefault="00C45E00">
            <w:pPr>
              <w:spacing w:after="0"/>
              <w:rPr>
                <w:sz w:val="20"/>
                <w:szCs w:val="20"/>
                <w:lang w:eastAsia="en-GB"/>
              </w:rPr>
            </w:pPr>
          </w:p>
        </w:tc>
      </w:tr>
      <w:tr w:rsidR="00C45E00" w14:paraId="366AF99B" w14:textId="77777777" w:rsidTr="00C45E00">
        <w:trPr>
          <w:trHeight w:val="360"/>
        </w:trPr>
        <w:tc>
          <w:tcPr>
            <w:tcW w:w="4480" w:type="dxa"/>
            <w:noWrap/>
            <w:vAlign w:val="bottom"/>
            <w:hideMark/>
          </w:tcPr>
          <w:p w14:paraId="16413D46" w14:textId="77777777" w:rsidR="00C45E00" w:rsidRDefault="00C45E00">
            <w:pPr>
              <w:rPr>
                <w:rFonts w:eastAsia="Times New Roman" w:cstheme="minorHAnsi"/>
                <w:color w:val="000000"/>
                <w:lang w:eastAsia="en-GB"/>
              </w:rPr>
            </w:pPr>
            <w:r>
              <w:rPr>
                <w:rFonts w:eastAsia="Times New Roman" w:cstheme="minorHAnsi"/>
                <w:color w:val="000000"/>
                <w:lang w:eastAsia="en-GB"/>
              </w:rPr>
              <w:t xml:space="preserve">New Members only add on joining fee – not available until after 1 March 2023 </w:t>
            </w:r>
          </w:p>
        </w:tc>
        <w:tc>
          <w:tcPr>
            <w:tcW w:w="1240" w:type="dxa"/>
            <w:noWrap/>
            <w:vAlign w:val="bottom"/>
            <w:hideMark/>
          </w:tcPr>
          <w:p w14:paraId="5FD86E22" w14:textId="77777777" w:rsidR="00C45E00" w:rsidRDefault="00C45E00">
            <w:pPr>
              <w:rPr>
                <w:rFonts w:eastAsia="Times New Roman" w:cstheme="minorHAnsi"/>
                <w:color w:val="000000"/>
                <w:lang w:eastAsia="en-GB"/>
              </w:rPr>
            </w:pPr>
            <w:r>
              <w:rPr>
                <w:rFonts w:eastAsia="Times New Roman" w:cstheme="minorHAnsi"/>
                <w:color w:val="000000"/>
                <w:lang w:eastAsia="en-GB"/>
              </w:rPr>
              <w:t>£15</w:t>
            </w:r>
          </w:p>
        </w:tc>
        <w:tc>
          <w:tcPr>
            <w:tcW w:w="700" w:type="dxa"/>
            <w:noWrap/>
            <w:vAlign w:val="bottom"/>
            <w:hideMark/>
          </w:tcPr>
          <w:p w14:paraId="0D06080A" w14:textId="77777777" w:rsidR="00C45E00" w:rsidRDefault="00C45E00">
            <w:pPr>
              <w:rPr>
                <w:rFonts w:eastAsia="Times New Roman" w:cstheme="minorHAnsi"/>
                <w:color w:val="000000"/>
                <w:lang w:eastAsia="en-GB"/>
              </w:rPr>
            </w:pPr>
          </w:p>
        </w:tc>
        <w:tc>
          <w:tcPr>
            <w:tcW w:w="1200" w:type="dxa"/>
            <w:noWrap/>
            <w:vAlign w:val="bottom"/>
            <w:hideMark/>
          </w:tcPr>
          <w:p w14:paraId="3B6F1A82" w14:textId="77777777" w:rsidR="00C45E00" w:rsidRDefault="00C45E00">
            <w:pPr>
              <w:spacing w:after="0"/>
              <w:rPr>
                <w:sz w:val="20"/>
                <w:szCs w:val="20"/>
                <w:lang w:eastAsia="en-GB"/>
              </w:rPr>
            </w:pPr>
          </w:p>
        </w:tc>
        <w:tc>
          <w:tcPr>
            <w:tcW w:w="800" w:type="dxa"/>
            <w:noWrap/>
            <w:vAlign w:val="bottom"/>
            <w:hideMark/>
          </w:tcPr>
          <w:p w14:paraId="3058D3E1" w14:textId="77777777" w:rsidR="00C45E00" w:rsidRDefault="00C45E00">
            <w:pPr>
              <w:spacing w:after="0"/>
              <w:rPr>
                <w:sz w:val="20"/>
                <w:szCs w:val="20"/>
                <w:lang w:eastAsia="en-GB"/>
              </w:rPr>
            </w:pPr>
          </w:p>
        </w:tc>
        <w:tc>
          <w:tcPr>
            <w:tcW w:w="1020" w:type="dxa"/>
            <w:noWrap/>
            <w:vAlign w:val="bottom"/>
            <w:hideMark/>
          </w:tcPr>
          <w:p w14:paraId="5AC532BB" w14:textId="77777777" w:rsidR="00C45E00" w:rsidRDefault="00C45E00">
            <w:pPr>
              <w:spacing w:after="0"/>
              <w:rPr>
                <w:sz w:val="20"/>
                <w:szCs w:val="20"/>
                <w:lang w:eastAsia="en-GB"/>
              </w:rPr>
            </w:pPr>
          </w:p>
        </w:tc>
        <w:tc>
          <w:tcPr>
            <w:tcW w:w="1500" w:type="dxa"/>
            <w:noWrap/>
            <w:vAlign w:val="bottom"/>
            <w:hideMark/>
          </w:tcPr>
          <w:p w14:paraId="5A382186" w14:textId="77777777" w:rsidR="00C45E00" w:rsidRDefault="00C45E00">
            <w:pPr>
              <w:spacing w:after="0"/>
              <w:rPr>
                <w:sz w:val="20"/>
                <w:szCs w:val="20"/>
                <w:lang w:eastAsia="en-GB"/>
              </w:rPr>
            </w:pPr>
          </w:p>
        </w:tc>
      </w:tr>
      <w:tr w:rsidR="00C45E00" w14:paraId="3E76DD10" w14:textId="77777777" w:rsidTr="00C45E00">
        <w:trPr>
          <w:trHeight w:val="360"/>
        </w:trPr>
        <w:tc>
          <w:tcPr>
            <w:tcW w:w="4480" w:type="dxa"/>
            <w:noWrap/>
            <w:vAlign w:val="bottom"/>
            <w:hideMark/>
          </w:tcPr>
          <w:p w14:paraId="40F686AD" w14:textId="77777777" w:rsidR="00C45E00" w:rsidRDefault="00C45E00">
            <w:pPr>
              <w:rPr>
                <w:rFonts w:eastAsia="Times New Roman" w:cstheme="minorHAnsi"/>
                <w:color w:val="000000"/>
                <w:lang w:eastAsia="en-GB"/>
              </w:rPr>
            </w:pPr>
            <w:r>
              <w:rPr>
                <w:rFonts w:eastAsia="Times New Roman" w:cstheme="minorHAnsi"/>
                <w:color w:val="000000"/>
                <w:lang w:eastAsia="en-GB"/>
              </w:rPr>
              <w:lastRenderedPageBreak/>
              <w:t>Map Book</w:t>
            </w:r>
          </w:p>
        </w:tc>
        <w:tc>
          <w:tcPr>
            <w:tcW w:w="1240" w:type="dxa"/>
            <w:noWrap/>
            <w:vAlign w:val="bottom"/>
            <w:hideMark/>
          </w:tcPr>
          <w:p w14:paraId="4C996CBE" w14:textId="77777777" w:rsidR="00C45E00" w:rsidRDefault="00C45E00">
            <w:pPr>
              <w:rPr>
                <w:rFonts w:eastAsia="Times New Roman" w:cstheme="minorHAnsi"/>
                <w:color w:val="000000"/>
                <w:lang w:eastAsia="en-GB"/>
              </w:rPr>
            </w:pPr>
            <w:r>
              <w:rPr>
                <w:rFonts w:eastAsia="Times New Roman" w:cstheme="minorHAnsi"/>
                <w:color w:val="000000"/>
                <w:lang w:eastAsia="en-GB"/>
              </w:rPr>
              <w:t>£5</w:t>
            </w:r>
          </w:p>
        </w:tc>
        <w:tc>
          <w:tcPr>
            <w:tcW w:w="700" w:type="dxa"/>
            <w:noWrap/>
            <w:vAlign w:val="bottom"/>
            <w:hideMark/>
          </w:tcPr>
          <w:p w14:paraId="34EDA352" w14:textId="77777777" w:rsidR="00C45E00" w:rsidRDefault="00C45E00">
            <w:pPr>
              <w:rPr>
                <w:rFonts w:eastAsia="Times New Roman" w:cstheme="minorHAnsi"/>
                <w:color w:val="000000"/>
                <w:lang w:eastAsia="en-GB"/>
              </w:rPr>
            </w:pPr>
          </w:p>
        </w:tc>
        <w:tc>
          <w:tcPr>
            <w:tcW w:w="1200" w:type="dxa"/>
            <w:noWrap/>
            <w:vAlign w:val="bottom"/>
            <w:hideMark/>
          </w:tcPr>
          <w:p w14:paraId="1B9F42A7" w14:textId="77777777" w:rsidR="00C45E00" w:rsidRDefault="00C45E00">
            <w:pPr>
              <w:spacing w:after="0"/>
              <w:rPr>
                <w:sz w:val="20"/>
                <w:szCs w:val="20"/>
                <w:lang w:eastAsia="en-GB"/>
              </w:rPr>
            </w:pPr>
          </w:p>
        </w:tc>
        <w:tc>
          <w:tcPr>
            <w:tcW w:w="800" w:type="dxa"/>
            <w:noWrap/>
            <w:vAlign w:val="bottom"/>
            <w:hideMark/>
          </w:tcPr>
          <w:p w14:paraId="47CCCD8B" w14:textId="77777777" w:rsidR="00C45E00" w:rsidRDefault="00C45E00">
            <w:pPr>
              <w:spacing w:after="0"/>
              <w:rPr>
                <w:sz w:val="20"/>
                <w:szCs w:val="20"/>
                <w:lang w:eastAsia="en-GB"/>
              </w:rPr>
            </w:pPr>
          </w:p>
        </w:tc>
        <w:tc>
          <w:tcPr>
            <w:tcW w:w="1020" w:type="dxa"/>
            <w:noWrap/>
            <w:vAlign w:val="bottom"/>
            <w:hideMark/>
          </w:tcPr>
          <w:p w14:paraId="16F63546" w14:textId="77777777" w:rsidR="00C45E00" w:rsidRDefault="00C45E00">
            <w:pPr>
              <w:spacing w:after="0"/>
              <w:rPr>
                <w:sz w:val="20"/>
                <w:szCs w:val="20"/>
                <w:lang w:eastAsia="en-GB"/>
              </w:rPr>
            </w:pPr>
          </w:p>
        </w:tc>
        <w:tc>
          <w:tcPr>
            <w:tcW w:w="1500" w:type="dxa"/>
            <w:noWrap/>
            <w:vAlign w:val="bottom"/>
            <w:hideMark/>
          </w:tcPr>
          <w:p w14:paraId="7E6687DB" w14:textId="77777777" w:rsidR="00C45E00" w:rsidRDefault="00C45E00">
            <w:pPr>
              <w:spacing w:after="0"/>
              <w:rPr>
                <w:sz w:val="20"/>
                <w:szCs w:val="20"/>
                <w:lang w:eastAsia="en-GB"/>
              </w:rPr>
            </w:pPr>
          </w:p>
        </w:tc>
      </w:tr>
      <w:tr w:rsidR="00C45E00" w14:paraId="7F288E42" w14:textId="77777777" w:rsidTr="00C45E00">
        <w:trPr>
          <w:trHeight w:val="360"/>
        </w:trPr>
        <w:tc>
          <w:tcPr>
            <w:tcW w:w="10940" w:type="dxa"/>
            <w:gridSpan w:val="7"/>
            <w:noWrap/>
            <w:vAlign w:val="bottom"/>
            <w:hideMark/>
          </w:tcPr>
          <w:p w14:paraId="710B7611" w14:textId="77777777" w:rsidR="00C45E00" w:rsidRDefault="00C45E00">
            <w:pPr>
              <w:rPr>
                <w:rFonts w:eastAsia="Times New Roman" w:cstheme="minorHAnsi"/>
                <w:b/>
                <w:bCs/>
                <w:color w:val="000000"/>
                <w:lang w:eastAsia="en-GB"/>
              </w:rPr>
            </w:pPr>
            <w:r>
              <w:rPr>
                <w:rFonts w:eastAsia="Times New Roman" w:cstheme="minorHAnsi"/>
                <w:b/>
                <w:bCs/>
                <w:color w:val="000000"/>
                <w:lang w:eastAsia="en-GB"/>
              </w:rPr>
              <w:t>Cheque/PO made payable to Glamorgan Anglers Club Ltd</w:t>
            </w:r>
          </w:p>
          <w:p w14:paraId="5FBD6069" w14:textId="12AEB883" w:rsidR="00C45E00" w:rsidRDefault="00C45E00">
            <w:pPr>
              <w:rPr>
                <w:rFonts w:eastAsia="Times New Roman" w:cstheme="minorHAnsi"/>
                <w:color w:val="000000"/>
                <w:lang w:eastAsia="en-GB"/>
              </w:rPr>
            </w:pPr>
            <w:r>
              <w:rPr>
                <w:rFonts w:eastAsia="Times New Roman" w:cstheme="minorHAnsi"/>
                <w:color w:val="000000"/>
                <w:lang w:eastAsia="en-GB"/>
              </w:rPr>
              <w:t xml:space="preserve">FOR THE 23/24 SEASON TAFF ONLY SEASON TICKETS ARE ONLY AVAILABLE TO BUY EITHER ONLINE VIA CLUBMATE </w:t>
            </w:r>
          </w:p>
        </w:tc>
      </w:tr>
      <w:tr w:rsidR="00C45E00" w14:paraId="2973AAF6" w14:textId="77777777" w:rsidTr="00C45E00">
        <w:trPr>
          <w:trHeight w:val="360"/>
        </w:trPr>
        <w:tc>
          <w:tcPr>
            <w:tcW w:w="10940" w:type="dxa"/>
            <w:gridSpan w:val="7"/>
            <w:noWrap/>
            <w:vAlign w:val="bottom"/>
            <w:hideMark/>
          </w:tcPr>
          <w:p w14:paraId="51E66C51" w14:textId="42AD72DB" w:rsidR="00C45E00" w:rsidRDefault="00C45E00">
            <w:pPr>
              <w:rPr>
                <w:rFonts w:eastAsia="Times New Roman" w:cstheme="minorHAnsi"/>
                <w:color w:val="000000"/>
                <w:lang w:eastAsia="en-GB"/>
              </w:rPr>
            </w:pPr>
            <w:r>
              <w:rPr>
                <w:rFonts w:eastAsia="Times New Roman" w:cstheme="minorHAnsi"/>
                <w:color w:val="000000"/>
                <w:lang w:eastAsia="en-GB"/>
              </w:rPr>
              <w:t xml:space="preserve">OR </w:t>
            </w:r>
            <w:r>
              <w:rPr>
                <w:rFonts w:eastAsia="Times New Roman" w:cstheme="minorHAnsi"/>
                <w:color w:val="000000"/>
                <w:lang w:eastAsia="en-GB"/>
              </w:rPr>
              <w:t>WITH THIS POSTAL APPLICATION FORM. RIVER TAFF DAY TICKETS ARE ONLY AVAILABLE AT TACKLE DEALERS.</w:t>
            </w:r>
          </w:p>
          <w:p w14:paraId="0FD64076" w14:textId="77777777" w:rsidR="00C45E00" w:rsidRDefault="00C45E00">
            <w:pPr>
              <w:rPr>
                <w:rFonts w:eastAsia="Times New Roman" w:cstheme="minorHAnsi"/>
                <w:color w:val="000000"/>
                <w:lang w:eastAsia="en-GB"/>
              </w:rPr>
            </w:pPr>
            <w:r>
              <w:rPr>
                <w:rFonts w:eastAsia="Times New Roman" w:cstheme="minorHAnsi"/>
                <w:color w:val="000000"/>
                <w:lang w:eastAsia="en-GB"/>
              </w:rPr>
              <w:t xml:space="preserve"> </w:t>
            </w:r>
          </w:p>
        </w:tc>
      </w:tr>
      <w:tr w:rsidR="00C45E00" w14:paraId="1B115899" w14:textId="77777777" w:rsidTr="00C45E00">
        <w:trPr>
          <w:trHeight w:val="360"/>
        </w:trPr>
        <w:tc>
          <w:tcPr>
            <w:tcW w:w="4480" w:type="dxa"/>
            <w:noWrap/>
            <w:vAlign w:val="bottom"/>
            <w:hideMark/>
          </w:tcPr>
          <w:p w14:paraId="55726CC4" w14:textId="77777777" w:rsidR="00C45E00" w:rsidRDefault="00C45E00">
            <w:pPr>
              <w:rPr>
                <w:rFonts w:eastAsia="Times New Roman" w:cstheme="minorHAnsi"/>
                <w:color w:val="000000"/>
                <w:lang w:eastAsia="en-GB"/>
              </w:rPr>
            </w:pPr>
          </w:p>
        </w:tc>
        <w:tc>
          <w:tcPr>
            <w:tcW w:w="1240" w:type="dxa"/>
            <w:noWrap/>
            <w:vAlign w:val="bottom"/>
            <w:hideMark/>
          </w:tcPr>
          <w:p w14:paraId="21C38D65" w14:textId="77777777" w:rsidR="00C45E00" w:rsidRDefault="00C45E00">
            <w:pPr>
              <w:rPr>
                <w:rFonts w:eastAsia="Times New Roman" w:cstheme="minorHAnsi"/>
                <w:color w:val="000000"/>
                <w:lang w:eastAsia="en-GB"/>
              </w:rPr>
            </w:pPr>
            <w:r>
              <w:rPr>
                <w:rFonts w:eastAsia="Times New Roman" w:cstheme="minorHAnsi"/>
                <w:color w:val="000000"/>
                <w:lang w:eastAsia="en-GB"/>
              </w:rPr>
              <w:t>R Taff only</w:t>
            </w:r>
          </w:p>
        </w:tc>
        <w:tc>
          <w:tcPr>
            <w:tcW w:w="700" w:type="dxa"/>
            <w:noWrap/>
            <w:vAlign w:val="bottom"/>
            <w:hideMark/>
          </w:tcPr>
          <w:p w14:paraId="66142EA3" w14:textId="77777777" w:rsidR="00C45E00" w:rsidRDefault="00C45E00">
            <w:pPr>
              <w:rPr>
                <w:rFonts w:eastAsia="Times New Roman" w:cstheme="minorHAnsi"/>
                <w:color w:val="000000"/>
                <w:lang w:eastAsia="en-GB"/>
              </w:rPr>
            </w:pPr>
          </w:p>
        </w:tc>
        <w:tc>
          <w:tcPr>
            <w:tcW w:w="1200" w:type="dxa"/>
            <w:noWrap/>
            <w:vAlign w:val="bottom"/>
            <w:hideMark/>
          </w:tcPr>
          <w:p w14:paraId="2F4DFFFA" w14:textId="77777777" w:rsidR="00C45E00" w:rsidRDefault="00C45E00">
            <w:pPr>
              <w:rPr>
                <w:rFonts w:eastAsia="Times New Roman" w:cstheme="minorHAnsi"/>
                <w:color w:val="000000"/>
                <w:lang w:eastAsia="en-GB"/>
              </w:rPr>
            </w:pPr>
            <w:r>
              <w:rPr>
                <w:rFonts w:eastAsia="Times New Roman" w:cstheme="minorHAnsi"/>
                <w:color w:val="000000"/>
                <w:lang w:eastAsia="en-GB"/>
              </w:rPr>
              <w:t>R Taff only</w:t>
            </w:r>
          </w:p>
        </w:tc>
        <w:tc>
          <w:tcPr>
            <w:tcW w:w="800" w:type="dxa"/>
            <w:noWrap/>
            <w:vAlign w:val="bottom"/>
            <w:hideMark/>
          </w:tcPr>
          <w:p w14:paraId="5E61EEB6" w14:textId="77777777" w:rsidR="00C45E00" w:rsidRDefault="00C45E00">
            <w:pPr>
              <w:rPr>
                <w:rFonts w:eastAsia="Times New Roman" w:cstheme="minorHAnsi"/>
                <w:color w:val="000000"/>
                <w:lang w:eastAsia="en-GB"/>
              </w:rPr>
            </w:pPr>
          </w:p>
        </w:tc>
        <w:tc>
          <w:tcPr>
            <w:tcW w:w="1020" w:type="dxa"/>
            <w:noWrap/>
            <w:vAlign w:val="bottom"/>
            <w:hideMark/>
          </w:tcPr>
          <w:p w14:paraId="6E0FB499" w14:textId="77777777" w:rsidR="00C45E00" w:rsidRDefault="00C45E00">
            <w:pPr>
              <w:rPr>
                <w:rFonts w:eastAsia="Times New Roman" w:cstheme="minorHAnsi"/>
                <w:color w:val="000000"/>
                <w:lang w:eastAsia="en-GB"/>
              </w:rPr>
            </w:pPr>
            <w:r>
              <w:rPr>
                <w:rFonts w:eastAsia="Times New Roman" w:cstheme="minorHAnsi"/>
                <w:color w:val="000000"/>
                <w:lang w:eastAsia="en-GB"/>
              </w:rPr>
              <w:t>R Taff only</w:t>
            </w:r>
          </w:p>
        </w:tc>
        <w:tc>
          <w:tcPr>
            <w:tcW w:w="1500" w:type="dxa"/>
            <w:noWrap/>
            <w:vAlign w:val="bottom"/>
            <w:hideMark/>
          </w:tcPr>
          <w:p w14:paraId="6B9054C7" w14:textId="77777777" w:rsidR="00C45E00" w:rsidRDefault="00C45E00">
            <w:pPr>
              <w:rPr>
                <w:rFonts w:eastAsia="Times New Roman" w:cstheme="minorHAnsi"/>
                <w:color w:val="000000"/>
                <w:lang w:eastAsia="en-GB"/>
              </w:rPr>
            </w:pPr>
          </w:p>
        </w:tc>
      </w:tr>
      <w:tr w:rsidR="00C45E00" w14:paraId="073A4922" w14:textId="77777777" w:rsidTr="00C45E00">
        <w:trPr>
          <w:trHeight w:val="360"/>
        </w:trPr>
        <w:tc>
          <w:tcPr>
            <w:tcW w:w="4480" w:type="dxa"/>
            <w:noWrap/>
            <w:vAlign w:val="bottom"/>
            <w:hideMark/>
          </w:tcPr>
          <w:p w14:paraId="03809444" w14:textId="77777777" w:rsidR="00C45E00" w:rsidRDefault="00C45E00">
            <w:pPr>
              <w:spacing w:after="0"/>
              <w:rPr>
                <w:sz w:val="20"/>
                <w:szCs w:val="20"/>
                <w:lang w:eastAsia="en-GB"/>
              </w:rPr>
            </w:pPr>
          </w:p>
        </w:tc>
        <w:tc>
          <w:tcPr>
            <w:tcW w:w="1240" w:type="dxa"/>
            <w:noWrap/>
            <w:vAlign w:val="bottom"/>
            <w:hideMark/>
          </w:tcPr>
          <w:p w14:paraId="76C4AE65" w14:textId="77777777" w:rsidR="00C45E00" w:rsidRDefault="00C45E00">
            <w:pPr>
              <w:rPr>
                <w:rFonts w:eastAsia="Times New Roman" w:cstheme="minorHAnsi"/>
                <w:color w:val="000000"/>
                <w:lang w:eastAsia="en-GB"/>
              </w:rPr>
            </w:pPr>
            <w:r>
              <w:rPr>
                <w:rFonts w:eastAsia="Times New Roman" w:cstheme="minorHAnsi"/>
                <w:color w:val="000000"/>
                <w:lang w:eastAsia="en-GB"/>
              </w:rPr>
              <w:t>Coarse**</w:t>
            </w:r>
          </w:p>
        </w:tc>
        <w:tc>
          <w:tcPr>
            <w:tcW w:w="700" w:type="dxa"/>
            <w:shd w:val="clear" w:color="auto" w:fill="FFFF00"/>
            <w:noWrap/>
            <w:vAlign w:val="bottom"/>
            <w:hideMark/>
          </w:tcPr>
          <w:p w14:paraId="726353A5" w14:textId="77777777" w:rsidR="00C45E00" w:rsidRDefault="00C45E00">
            <w:pPr>
              <w:rPr>
                <w:rFonts w:eastAsia="Times New Roman" w:cstheme="minorHAnsi"/>
                <w:b/>
                <w:bCs/>
                <w:color w:val="000000"/>
                <w:lang w:eastAsia="en-GB"/>
              </w:rPr>
            </w:pPr>
            <w:r>
              <w:rPr>
                <w:rFonts w:eastAsia="Times New Roman" w:cstheme="minorHAnsi"/>
                <w:b/>
                <w:bCs/>
                <w:color w:val="000000"/>
                <w:lang w:eastAsia="en-GB"/>
              </w:rPr>
              <w:t>OR</w:t>
            </w:r>
          </w:p>
        </w:tc>
        <w:tc>
          <w:tcPr>
            <w:tcW w:w="1200" w:type="dxa"/>
            <w:noWrap/>
            <w:vAlign w:val="bottom"/>
            <w:hideMark/>
          </w:tcPr>
          <w:p w14:paraId="678CE3FD" w14:textId="77777777" w:rsidR="00C45E00" w:rsidRDefault="00C45E00">
            <w:pPr>
              <w:rPr>
                <w:rFonts w:eastAsia="Times New Roman" w:cstheme="minorHAnsi"/>
                <w:color w:val="000000"/>
                <w:lang w:eastAsia="en-GB"/>
              </w:rPr>
            </w:pPr>
            <w:r>
              <w:rPr>
                <w:rFonts w:eastAsia="Times New Roman" w:cstheme="minorHAnsi"/>
                <w:color w:val="000000"/>
                <w:lang w:eastAsia="en-GB"/>
              </w:rPr>
              <w:t xml:space="preserve">Fly </w:t>
            </w:r>
            <w:proofErr w:type="spellStart"/>
            <w:r>
              <w:rPr>
                <w:rFonts w:eastAsia="Times New Roman" w:cstheme="minorHAnsi"/>
                <w:color w:val="000000"/>
                <w:lang w:eastAsia="en-GB"/>
              </w:rPr>
              <w:t>incl</w:t>
            </w:r>
            <w:proofErr w:type="spellEnd"/>
          </w:p>
        </w:tc>
        <w:tc>
          <w:tcPr>
            <w:tcW w:w="800" w:type="dxa"/>
            <w:shd w:val="clear" w:color="auto" w:fill="FFFF00"/>
            <w:noWrap/>
            <w:vAlign w:val="bottom"/>
            <w:hideMark/>
          </w:tcPr>
          <w:p w14:paraId="23135547" w14:textId="77777777" w:rsidR="00C45E00" w:rsidRDefault="00C45E00">
            <w:pPr>
              <w:rPr>
                <w:rFonts w:eastAsia="Times New Roman" w:cstheme="minorHAnsi"/>
                <w:b/>
                <w:bCs/>
                <w:color w:val="000000"/>
                <w:lang w:eastAsia="en-GB"/>
              </w:rPr>
            </w:pPr>
            <w:r>
              <w:rPr>
                <w:rFonts w:eastAsia="Times New Roman" w:cstheme="minorHAnsi"/>
                <w:b/>
                <w:bCs/>
                <w:color w:val="000000"/>
                <w:lang w:eastAsia="en-GB"/>
              </w:rPr>
              <w:t>OR</w:t>
            </w:r>
          </w:p>
        </w:tc>
        <w:tc>
          <w:tcPr>
            <w:tcW w:w="1020" w:type="dxa"/>
            <w:noWrap/>
            <w:vAlign w:val="bottom"/>
            <w:hideMark/>
          </w:tcPr>
          <w:p w14:paraId="37BB3BA4" w14:textId="77777777" w:rsidR="00C45E00" w:rsidRDefault="00C45E00">
            <w:pPr>
              <w:rPr>
                <w:rFonts w:eastAsia="Times New Roman" w:cstheme="minorHAnsi"/>
                <w:color w:val="000000"/>
                <w:lang w:eastAsia="en-GB"/>
              </w:rPr>
            </w:pPr>
            <w:r>
              <w:rPr>
                <w:rFonts w:eastAsia="Times New Roman" w:cstheme="minorHAnsi"/>
                <w:color w:val="000000"/>
                <w:lang w:eastAsia="en-GB"/>
              </w:rPr>
              <w:t xml:space="preserve">Game </w:t>
            </w:r>
            <w:proofErr w:type="spellStart"/>
            <w:r>
              <w:rPr>
                <w:rFonts w:eastAsia="Times New Roman" w:cstheme="minorHAnsi"/>
                <w:color w:val="000000"/>
                <w:lang w:eastAsia="en-GB"/>
              </w:rPr>
              <w:t>incl</w:t>
            </w:r>
            <w:proofErr w:type="spellEnd"/>
            <w:r>
              <w:rPr>
                <w:rFonts w:eastAsia="Times New Roman" w:cstheme="minorHAnsi"/>
                <w:color w:val="000000"/>
                <w:lang w:eastAsia="en-GB"/>
              </w:rPr>
              <w:t xml:space="preserve"> </w:t>
            </w:r>
          </w:p>
        </w:tc>
        <w:tc>
          <w:tcPr>
            <w:tcW w:w="1500" w:type="dxa"/>
            <w:noWrap/>
            <w:vAlign w:val="bottom"/>
            <w:hideMark/>
          </w:tcPr>
          <w:p w14:paraId="24EBDAEC" w14:textId="77777777" w:rsidR="00C45E00" w:rsidRDefault="00C45E00">
            <w:pPr>
              <w:rPr>
                <w:rFonts w:eastAsia="Times New Roman" w:cstheme="minorHAnsi"/>
                <w:color w:val="000000"/>
                <w:lang w:eastAsia="en-GB"/>
              </w:rPr>
            </w:pPr>
          </w:p>
        </w:tc>
      </w:tr>
      <w:tr w:rsidR="00C45E00" w14:paraId="156E23D2" w14:textId="77777777" w:rsidTr="00C45E00">
        <w:trPr>
          <w:trHeight w:val="360"/>
        </w:trPr>
        <w:tc>
          <w:tcPr>
            <w:tcW w:w="4480" w:type="dxa"/>
            <w:noWrap/>
            <w:vAlign w:val="bottom"/>
            <w:hideMark/>
          </w:tcPr>
          <w:p w14:paraId="62145612" w14:textId="77777777" w:rsidR="00C45E00" w:rsidRDefault="00C45E00">
            <w:pPr>
              <w:spacing w:after="0"/>
              <w:rPr>
                <w:sz w:val="20"/>
                <w:szCs w:val="20"/>
                <w:lang w:eastAsia="en-GB"/>
              </w:rPr>
            </w:pPr>
          </w:p>
        </w:tc>
        <w:tc>
          <w:tcPr>
            <w:tcW w:w="1240" w:type="dxa"/>
            <w:noWrap/>
            <w:vAlign w:val="bottom"/>
            <w:hideMark/>
          </w:tcPr>
          <w:p w14:paraId="4136DDA3" w14:textId="77777777" w:rsidR="00C45E00" w:rsidRDefault="00C45E00">
            <w:pPr>
              <w:spacing w:after="0"/>
              <w:rPr>
                <w:sz w:val="20"/>
                <w:szCs w:val="20"/>
                <w:lang w:eastAsia="en-GB"/>
              </w:rPr>
            </w:pPr>
          </w:p>
        </w:tc>
        <w:tc>
          <w:tcPr>
            <w:tcW w:w="700" w:type="dxa"/>
            <w:noWrap/>
            <w:vAlign w:val="bottom"/>
            <w:hideMark/>
          </w:tcPr>
          <w:p w14:paraId="70E17BAC" w14:textId="77777777" w:rsidR="00C45E00" w:rsidRDefault="00C45E00">
            <w:pPr>
              <w:spacing w:after="0"/>
              <w:rPr>
                <w:sz w:val="20"/>
                <w:szCs w:val="20"/>
                <w:lang w:eastAsia="en-GB"/>
              </w:rPr>
            </w:pPr>
          </w:p>
        </w:tc>
        <w:tc>
          <w:tcPr>
            <w:tcW w:w="1200" w:type="dxa"/>
            <w:noWrap/>
            <w:vAlign w:val="bottom"/>
            <w:hideMark/>
          </w:tcPr>
          <w:p w14:paraId="15525DF0" w14:textId="77777777" w:rsidR="00C45E00" w:rsidRDefault="00C45E00">
            <w:pPr>
              <w:rPr>
                <w:rFonts w:eastAsia="Times New Roman" w:cstheme="minorHAnsi"/>
                <w:color w:val="000000"/>
                <w:lang w:eastAsia="en-GB"/>
              </w:rPr>
            </w:pPr>
            <w:r>
              <w:rPr>
                <w:rFonts w:eastAsia="Times New Roman" w:cstheme="minorHAnsi"/>
                <w:color w:val="000000"/>
                <w:lang w:eastAsia="en-GB"/>
              </w:rPr>
              <w:t>Coarse**</w:t>
            </w:r>
          </w:p>
        </w:tc>
        <w:tc>
          <w:tcPr>
            <w:tcW w:w="800" w:type="dxa"/>
            <w:noWrap/>
            <w:vAlign w:val="bottom"/>
            <w:hideMark/>
          </w:tcPr>
          <w:p w14:paraId="13EA7BC2" w14:textId="77777777" w:rsidR="00C45E00" w:rsidRDefault="00C45E00">
            <w:pPr>
              <w:rPr>
                <w:rFonts w:eastAsia="Times New Roman" w:cstheme="minorHAnsi"/>
                <w:color w:val="000000"/>
                <w:lang w:eastAsia="en-GB"/>
              </w:rPr>
            </w:pPr>
          </w:p>
        </w:tc>
        <w:tc>
          <w:tcPr>
            <w:tcW w:w="1020" w:type="dxa"/>
            <w:noWrap/>
            <w:vAlign w:val="bottom"/>
            <w:hideMark/>
          </w:tcPr>
          <w:p w14:paraId="259A8477" w14:textId="77777777" w:rsidR="00C45E00" w:rsidRDefault="00C45E00">
            <w:pPr>
              <w:rPr>
                <w:rFonts w:eastAsia="Times New Roman" w:cstheme="minorHAnsi"/>
                <w:color w:val="000000"/>
                <w:lang w:eastAsia="en-GB"/>
              </w:rPr>
            </w:pPr>
            <w:r>
              <w:rPr>
                <w:rFonts w:eastAsia="Times New Roman" w:cstheme="minorHAnsi"/>
                <w:color w:val="000000"/>
                <w:lang w:eastAsia="en-GB"/>
              </w:rPr>
              <w:t>Coarse**</w:t>
            </w:r>
          </w:p>
        </w:tc>
        <w:tc>
          <w:tcPr>
            <w:tcW w:w="1500" w:type="dxa"/>
            <w:noWrap/>
            <w:vAlign w:val="bottom"/>
            <w:hideMark/>
          </w:tcPr>
          <w:p w14:paraId="33D88B8B" w14:textId="77777777" w:rsidR="00C45E00" w:rsidRDefault="00C45E00">
            <w:pPr>
              <w:rPr>
                <w:rFonts w:eastAsia="Times New Roman" w:cstheme="minorHAnsi"/>
                <w:color w:val="000000"/>
                <w:lang w:eastAsia="en-GB"/>
              </w:rPr>
            </w:pPr>
          </w:p>
        </w:tc>
      </w:tr>
      <w:tr w:rsidR="00C45E00" w14:paraId="7565D72F" w14:textId="77777777" w:rsidTr="00C45E00">
        <w:trPr>
          <w:trHeight w:val="360"/>
        </w:trPr>
        <w:tc>
          <w:tcPr>
            <w:tcW w:w="4480" w:type="dxa"/>
            <w:noWrap/>
            <w:vAlign w:val="bottom"/>
            <w:hideMark/>
          </w:tcPr>
          <w:p w14:paraId="3D60FE57" w14:textId="77777777" w:rsidR="00C45E00" w:rsidRDefault="00C45E00">
            <w:pPr>
              <w:rPr>
                <w:rFonts w:eastAsia="Times New Roman" w:cstheme="minorHAnsi"/>
                <w:color w:val="000000"/>
                <w:lang w:eastAsia="en-GB"/>
              </w:rPr>
            </w:pPr>
            <w:r>
              <w:rPr>
                <w:rFonts w:eastAsia="Times New Roman" w:cstheme="minorHAnsi"/>
                <w:color w:val="000000"/>
                <w:lang w:eastAsia="en-GB"/>
              </w:rPr>
              <w:t>Senior</w:t>
            </w:r>
          </w:p>
        </w:tc>
        <w:tc>
          <w:tcPr>
            <w:tcW w:w="1240" w:type="dxa"/>
            <w:noWrap/>
            <w:vAlign w:val="bottom"/>
            <w:hideMark/>
          </w:tcPr>
          <w:p w14:paraId="4D0A1B48" w14:textId="77777777" w:rsidR="00C45E00" w:rsidRDefault="00C45E00">
            <w:pPr>
              <w:rPr>
                <w:rFonts w:eastAsia="Times New Roman" w:cstheme="minorHAnsi"/>
                <w:color w:val="000000"/>
                <w:lang w:eastAsia="en-GB"/>
              </w:rPr>
            </w:pPr>
            <w:r>
              <w:rPr>
                <w:rFonts w:eastAsia="Times New Roman" w:cstheme="minorHAnsi"/>
                <w:color w:val="000000"/>
                <w:lang w:eastAsia="en-GB"/>
              </w:rPr>
              <w:t>£56</w:t>
            </w:r>
          </w:p>
        </w:tc>
        <w:tc>
          <w:tcPr>
            <w:tcW w:w="700" w:type="dxa"/>
            <w:noWrap/>
            <w:vAlign w:val="bottom"/>
            <w:hideMark/>
          </w:tcPr>
          <w:p w14:paraId="17C58488" w14:textId="77777777" w:rsidR="00C45E00" w:rsidRDefault="00C45E00">
            <w:pPr>
              <w:rPr>
                <w:rFonts w:eastAsia="Times New Roman" w:cstheme="minorHAnsi"/>
                <w:color w:val="000000"/>
                <w:lang w:eastAsia="en-GB"/>
              </w:rPr>
            </w:pPr>
          </w:p>
        </w:tc>
        <w:tc>
          <w:tcPr>
            <w:tcW w:w="1200" w:type="dxa"/>
            <w:noWrap/>
            <w:vAlign w:val="bottom"/>
            <w:hideMark/>
          </w:tcPr>
          <w:p w14:paraId="0F7A140D" w14:textId="77777777" w:rsidR="00C45E00" w:rsidRDefault="00C45E00">
            <w:pPr>
              <w:rPr>
                <w:rFonts w:eastAsia="Times New Roman" w:cstheme="minorHAnsi"/>
                <w:color w:val="000000"/>
                <w:lang w:eastAsia="en-GB"/>
              </w:rPr>
            </w:pPr>
            <w:r>
              <w:rPr>
                <w:rFonts w:eastAsia="Times New Roman" w:cstheme="minorHAnsi"/>
                <w:color w:val="000000"/>
                <w:lang w:eastAsia="en-GB"/>
              </w:rPr>
              <w:t>£66</w:t>
            </w:r>
          </w:p>
        </w:tc>
        <w:tc>
          <w:tcPr>
            <w:tcW w:w="800" w:type="dxa"/>
            <w:noWrap/>
            <w:vAlign w:val="bottom"/>
            <w:hideMark/>
          </w:tcPr>
          <w:p w14:paraId="595FE481" w14:textId="77777777" w:rsidR="00C45E00" w:rsidRDefault="00C45E00">
            <w:pPr>
              <w:rPr>
                <w:rFonts w:eastAsia="Times New Roman" w:cstheme="minorHAnsi"/>
                <w:color w:val="000000"/>
                <w:lang w:eastAsia="en-GB"/>
              </w:rPr>
            </w:pPr>
          </w:p>
        </w:tc>
        <w:tc>
          <w:tcPr>
            <w:tcW w:w="1020" w:type="dxa"/>
            <w:noWrap/>
            <w:vAlign w:val="bottom"/>
            <w:hideMark/>
          </w:tcPr>
          <w:p w14:paraId="4ECE0207" w14:textId="77777777" w:rsidR="00C45E00" w:rsidRDefault="00C45E00">
            <w:pPr>
              <w:rPr>
                <w:rFonts w:eastAsia="Times New Roman" w:cstheme="minorHAnsi"/>
                <w:color w:val="000000"/>
                <w:lang w:eastAsia="en-GB"/>
              </w:rPr>
            </w:pPr>
            <w:r>
              <w:rPr>
                <w:rFonts w:eastAsia="Times New Roman" w:cstheme="minorHAnsi"/>
                <w:color w:val="000000"/>
                <w:lang w:eastAsia="en-GB"/>
              </w:rPr>
              <w:t>£86</w:t>
            </w:r>
          </w:p>
        </w:tc>
        <w:tc>
          <w:tcPr>
            <w:tcW w:w="1500" w:type="dxa"/>
            <w:noWrap/>
            <w:vAlign w:val="bottom"/>
            <w:hideMark/>
          </w:tcPr>
          <w:p w14:paraId="5030A63A" w14:textId="77777777" w:rsidR="00C45E00" w:rsidRDefault="00C45E00">
            <w:pPr>
              <w:rPr>
                <w:rFonts w:eastAsia="Times New Roman" w:cstheme="minorHAnsi"/>
                <w:color w:val="000000"/>
                <w:lang w:eastAsia="en-GB"/>
              </w:rPr>
            </w:pPr>
          </w:p>
        </w:tc>
      </w:tr>
      <w:tr w:rsidR="00C45E00" w14:paraId="1CDCC1A3" w14:textId="77777777" w:rsidTr="00C45E00">
        <w:trPr>
          <w:trHeight w:val="360"/>
        </w:trPr>
        <w:tc>
          <w:tcPr>
            <w:tcW w:w="4480" w:type="dxa"/>
            <w:noWrap/>
            <w:vAlign w:val="bottom"/>
            <w:hideMark/>
          </w:tcPr>
          <w:p w14:paraId="5EFD174A" w14:textId="77777777" w:rsidR="00C45E00" w:rsidRDefault="00C45E00">
            <w:pPr>
              <w:rPr>
                <w:rFonts w:eastAsia="Times New Roman" w:cstheme="minorHAnsi"/>
                <w:color w:val="000000"/>
                <w:lang w:eastAsia="en-GB"/>
              </w:rPr>
            </w:pPr>
            <w:r>
              <w:rPr>
                <w:rFonts w:eastAsia="Times New Roman" w:cstheme="minorHAnsi"/>
                <w:color w:val="000000"/>
                <w:lang w:eastAsia="en-GB"/>
              </w:rPr>
              <w:t xml:space="preserve">Husband &amp; Wife </w:t>
            </w:r>
          </w:p>
        </w:tc>
        <w:tc>
          <w:tcPr>
            <w:tcW w:w="1240" w:type="dxa"/>
            <w:noWrap/>
            <w:vAlign w:val="bottom"/>
            <w:hideMark/>
          </w:tcPr>
          <w:p w14:paraId="2E735D68" w14:textId="77777777" w:rsidR="00C45E00" w:rsidRDefault="00C45E00">
            <w:pPr>
              <w:rPr>
                <w:rFonts w:eastAsia="Times New Roman" w:cstheme="minorHAnsi"/>
                <w:color w:val="000000"/>
                <w:lang w:eastAsia="en-GB"/>
              </w:rPr>
            </w:pPr>
            <w:r>
              <w:rPr>
                <w:rFonts w:eastAsia="Times New Roman" w:cstheme="minorHAnsi"/>
                <w:color w:val="000000"/>
                <w:lang w:eastAsia="en-GB"/>
              </w:rPr>
              <w:t>N/A</w:t>
            </w:r>
          </w:p>
        </w:tc>
        <w:tc>
          <w:tcPr>
            <w:tcW w:w="700" w:type="dxa"/>
            <w:noWrap/>
            <w:vAlign w:val="bottom"/>
            <w:hideMark/>
          </w:tcPr>
          <w:p w14:paraId="1AD32B5C" w14:textId="77777777" w:rsidR="00C45E00" w:rsidRDefault="00C45E00">
            <w:pPr>
              <w:rPr>
                <w:rFonts w:eastAsia="Times New Roman" w:cstheme="minorHAnsi"/>
                <w:color w:val="000000"/>
                <w:lang w:eastAsia="en-GB"/>
              </w:rPr>
            </w:pPr>
          </w:p>
        </w:tc>
        <w:tc>
          <w:tcPr>
            <w:tcW w:w="1200" w:type="dxa"/>
            <w:noWrap/>
            <w:vAlign w:val="bottom"/>
            <w:hideMark/>
          </w:tcPr>
          <w:p w14:paraId="32333453" w14:textId="77777777" w:rsidR="00C45E00" w:rsidRDefault="00C45E00">
            <w:pPr>
              <w:rPr>
                <w:rFonts w:eastAsia="Times New Roman" w:cstheme="minorHAnsi"/>
                <w:color w:val="000000"/>
                <w:lang w:eastAsia="en-GB"/>
              </w:rPr>
            </w:pPr>
            <w:r>
              <w:rPr>
                <w:rFonts w:eastAsia="Times New Roman" w:cstheme="minorHAnsi"/>
                <w:color w:val="000000"/>
                <w:lang w:eastAsia="en-GB"/>
              </w:rPr>
              <w:t>N/A</w:t>
            </w:r>
          </w:p>
        </w:tc>
        <w:tc>
          <w:tcPr>
            <w:tcW w:w="800" w:type="dxa"/>
            <w:noWrap/>
            <w:vAlign w:val="bottom"/>
            <w:hideMark/>
          </w:tcPr>
          <w:p w14:paraId="716B2E10" w14:textId="77777777" w:rsidR="00C45E00" w:rsidRDefault="00C45E00">
            <w:pPr>
              <w:rPr>
                <w:rFonts w:eastAsia="Times New Roman" w:cstheme="minorHAnsi"/>
                <w:color w:val="000000"/>
                <w:lang w:eastAsia="en-GB"/>
              </w:rPr>
            </w:pPr>
          </w:p>
        </w:tc>
        <w:tc>
          <w:tcPr>
            <w:tcW w:w="1020" w:type="dxa"/>
            <w:noWrap/>
            <w:vAlign w:val="bottom"/>
            <w:hideMark/>
          </w:tcPr>
          <w:p w14:paraId="37D31AD1" w14:textId="77777777" w:rsidR="00C45E00" w:rsidRDefault="00C45E00">
            <w:pPr>
              <w:rPr>
                <w:rFonts w:eastAsia="Times New Roman" w:cstheme="minorHAnsi"/>
                <w:color w:val="000000"/>
                <w:lang w:eastAsia="en-GB"/>
              </w:rPr>
            </w:pPr>
            <w:r>
              <w:rPr>
                <w:rFonts w:eastAsia="Times New Roman" w:cstheme="minorHAnsi"/>
                <w:color w:val="000000"/>
                <w:lang w:eastAsia="en-GB"/>
              </w:rPr>
              <w:t>N/A</w:t>
            </w:r>
          </w:p>
        </w:tc>
        <w:tc>
          <w:tcPr>
            <w:tcW w:w="1500" w:type="dxa"/>
            <w:noWrap/>
            <w:vAlign w:val="bottom"/>
            <w:hideMark/>
          </w:tcPr>
          <w:p w14:paraId="38B89945" w14:textId="77777777" w:rsidR="00C45E00" w:rsidRDefault="00C45E00">
            <w:pPr>
              <w:rPr>
                <w:rFonts w:eastAsia="Times New Roman" w:cstheme="minorHAnsi"/>
                <w:color w:val="000000"/>
                <w:lang w:eastAsia="en-GB"/>
              </w:rPr>
            </w:pPr>
          </w:p>
        </w:tc>
      </w:tr>
      <w:tr w:rsidR="00C45E00" w14:paraId="431E3ABF" w14:textId="77777777" w:rsidTr="00C45E00">
        <w:trPr>
          <w:trHeight w:val="360"/>
        </w:trPr>
        <w:tc>
          <w:tcPr>
            <w:tcW w:w="4480" w:type="dxa"/>
            <w:noWrap/>
            <w:vAlign w:val="bottom"/>
            <w:hideMark/>
          </w:tcPr>
          <w:p w14:paraId="5BFD4E53" w14:textId="77777777" w:rsidR="00C45E00" w:rsidRDefault="00C45E00">
            <w:pPr>
              <w:rPr>
                <w:rFonts w:eastAsia="Times New Roman" w:cstheme="minorHAnsi"/>
                <w:color w:val="000000"/>
                <w:lang w:eastAsia="en-GB"/>
              </w:rPr>
            </w:pPr>
            <w:r>
              <w:rPr>
                <w:rFonts w:eastAsia="Times New Roman" w:cstheme="minorHAnsi"/>
                <w:color w:val="000000"/>
                <w:lang w:eastAsia="en-GB"/>
              </w:rPr>
              <w:t>OAP</w:t>
            </w:r>
          </w:p>
        </w:tc>
        <w:tc>
          <w:tcPr>
            <w:tcW w:w="1240" w:type="dxa"/>
            <w:noWrap/>
            <w:vAlign w:val="bottom"/>
            <w:hideMark/>
          </w:tcPr>
          <w:p w14:paraId="1FB2A444" w14:textId="77777777" w:rsidR="00C45E00" w:rsidRDefault="00C45E00">
            <w:pPr>
              <w:rPr>
                <w:rFonts w:eastAsia="Times New Roman" w:cstheme="minorHAnsi"/>
                <w:color w:val="000000"/>
                <w:lang w:eastAsia="en-GB"/>
              </w:rPr>
            </w:pPr>
            <w:r>
              <w:rPr>
                <w:rFonts w:eastAsia="Times New Roman" w:cstheme="minorHAnsi"/>
                <w:color w:val="000000"/>
                <w:lang w:eastAsia="en-GB"/>
              </w:rPr>
              <w:t>£38</w:t>
            </w:r>
          </w:p>
        </w:tc>
        <w:tc>
          <w:tcPr>
            <w:tcW w:w="700" w:type="dxa"/>
            <w:noWrap/>
            <w:vAlign w:val="bottom"/>
            <w:hideMark/>
          </w:tcPr>
          <w:p w14:paraId="23547D93" w14:textId="77777777" w:rsidR="00C45E00" w:rsidRDefault="00C45E00">
            <w:pPr>
              <w:rPr>
                <w:rFonts w:eastAsia="Times New Roman" w:cstheme="minorHAnsi"/>
                <w:color w:val="000000"/>
                <w:lang w:eastAsia="en-GB"/>
              </w:rPr>
            </w:pPr>
          </w:p>
        </w:tc>
        <w:tc>
          <w:tcPr>
            <w:tcW w:w="1200" w:type="dxa"/>
            <w:noWrap/>
            <w:vAlign w:val="bottom"/>
            <w:hideMark/>
          </w:tcPr>
          <w:p w14:paraId="7B624511" w14:textId="77777777" w:rsidR="00C45E00" w:rsidRDefault="00C45E00">
            <w:pPr>
              <w:rPr>
                <w:rFonts w:eastAsia="Times New Roman" w:cstheme="minorHAnsi"/>
                <w:color w:val="000000"/>
                <w:lang w:eastAsia="en-GB"/>
              </w:rPr>
            </w:pPr>
            <w:r>
              <w:rPr>
                <w:rFonts w:eastAsia="Times New Roman" w:cstheme="minorHAnsi"/>
                <w:color w:val="000000"/>
                <w:lang w:eastAsia="en-GB"/>
              </w:rPr>
              <w:t>£45</w:t>
            </w:r>
          </w:p>
        </w:tc>
        <w:tc>
          <w:tcPr>
            <w:tcW w:w="800" w:type="dxa"/>
            <w:noWrap/>
            <w:vAlign w:val="bottom"/>
            <w:hideMark/>
          </w:tcPr>
          <w:p w14:paraId="0400A71F" w14:textId="77777777" w:rsidR="00C45E00" w:rsidRDefault="00C45E00">
            <w:pPr>
              <w:rPr>
                <w:rFonts w:eastAsia="Times New Roman" w:cstheme="minorHAnsi"/>
                <w:color w:val="000000"/>
                <w:lang w:eastAsia="en-GB"/>
              </w:rPr>
            </w:pPr>
          </w:p>
        </w:tc>
        <w:tc>
          <w:tcPr>
            <w:tcW w:w="1020" w:type="dxa"/>
            <w:noWrap/>
            <w:vAlign w:val="bottom"/>
            <w:hideMark/>
          </w:tcPr>
          <w:p w14:paraId="2818132D" w14:textId="77777777" w:rsidR="00C45E00" w:rsidRDefault="00C45E00">
            <w:pPr>
              <w:rPr>
                <w:rFonts w:eastAsia="Times New Roman" w:cstheme="minorHAnsi"/>
                <w:color w:val="000000"/>
                <w:lang w:eastAsia="en-GB"/>
              </w:rPr>
            </w:pPr>
            <w:r>
              <w:rPr>
                <w:rFonts w:eastAsia="Times New Roman" w:cstheme="minorHAnsi"/>
                <w:color w:val="000000"/>
                <w:lang w:eastAsia="en-GB"/>
              </w:rPr>
              <w:t>£60</w:t>
            </w:r>
          </w:p>
        </w:tc>
        <w:tc>
          <w:tcPr>
            <w:tcW w:w="1500" w:type="dxa"/>
            <w:noWrap/>
            <w:vAlign w:val="bottom"/>
            <w:hideMark/>
          </w:tcPr>
          <w:p w14:paraId="3EA460B1" w14:textId="77777777" w:rsidR="00C45E00" w:rsidRDefault="00C45E00">
            <w:pPr>
              <w:rPr>
                <w:rFonts w:eastAsia="Times New Roman" w:cstheme="minorHAnsi"/>
                <w:color w:val="000000"/>
                <w:lang w:eastAsia="en-GB"/>
              </w:rPr>
            </w:pPr>
          </w:p>
        </w:tc>
      </w:tr>
      <w:tr w:rsidR="00C45E00" w14:paraId="40F91C87" w14:textId="77777777" w:rsidTr="00C45E00">
        <w:trPr>
          <w:trHeight w:val="360"/>
        </w:trPr>
        <w:tc>
          <w:tcPr>
            <w:tcW w:w="4480" w:type="dxa"/>
            <w:noWrap/>
            <w:vAlign w:val="bottom"/>
            <w:hideMark/>
          </w:tcPr>
          <w:p w14:paraId="79C0800F" w14:textId="77777777" w:rsidR="00C45E00" w:rsidRDefault="00C45E00">
            <w:pPr>
              <w:rPr>
                <w:rFonts w:eastAsia="Times New Roman" w:cstheme="minorHAnsi"/>
                <w:color w:val="000000"/>
                <w:lang w:eastAsia="en-GB"/>
              </w:rPr>
            </w:pPr>
            <w:r>
              <w:rPr>
                <w:rFonts w:eastAsia="Times New Roman" w:cstheme="minorHAnsi"/>
                <w:color w:val="000000"/>
                <w:lang w:eastAsia="en-GB"/>
              </w:rPr>
              <w:t>Disabled</w:t>
            </w:r>
          </w:p>
        </w:tc>
        <w:tc>
          <w:tcPr>
            <w:tcW w:w="1240" w:type="dxa"/>
            <w:noWrap/>
            <w:vAlign w:val="bottom"/>
            <w:hideMark/>
          </w:tcPr>
          <w:p w14:paraId="68FDB502" w14:textId="77777777" w:rsidR="00C45E00" w:rsidRDefault="00C45E00">
            <w:pPr>
              <w:rPr>
                <w:rFonts w:eastAsia="Times New Roman" w:cstheme="minorHAnsi"/>
                <w:color w:val="000000"/>
                <w:lang w:eastAsia="en-GB"/>
              </w:rPr>
            </w:pPr>
            <w:r>
              <w:rPr>
                <w:rFonts w:eastAsia="Times New Roman" w:cstheme="minorHAnsi"/>
                <w:color w:val="000000"/>
                <w:lang w:eastAsia="en-GB"/>
              </w:rPr>
              <w:t>£38</w:t>
            </w:r>
          </w:p>
        </w:tc>
        <w:tc>
          <w:tcPr>
            <w:tcW w:w="700" w:type="dxa"/>
            <w:noWrap/>
            <w:vAlign w:val="bottom"/>
            <w:hideMark/>
          </w:tcPr>
          <w:p w14:paraId="68160DC7" w14:textId="77777777" w:rsidR="00C45E00" w:rsidRDefault="00C45E00">
            <w:pPr>
              <w:rPr>
                <w:rFonts w:eastAsia="Times New Roman" w:cstheme="minorHAnsi"/>
                <w:color w:val="000000"/>
                <w:lang w:eastAsia="en-GB"/>
              </w:rPr>
            </w:pPr>
          </w:p>
        </w:tc>
        <w:tc>
          <w:tcPr>
            <w:tcW w:w="1200" w:type="dxa"/>
            <w:noWrap/>
            <w:vAlign w:val="bottom"/>
            <w:hideMark/>
          </w:tcPr>
          <w:p w14:paraId="311B7565" w14:textId="77777777" w:rsidR="00C45E00" w:rsidRDefault="00C45E00">
            <w:pPr>
              <w:rPr>
                <w:rFonts w:eastAsia="Times New Roman" w:cstheme="minorHAnsi"/>
                <w:color w:val="000000"/>
                <w:lang w:eastAsia="en-GB"/>
              </w:rPr>
            </w:pPr>
            <w:r>
              <w:rPr>
                <w:rFonts w:eastAsia="Times New Roman" w:cstheme="minorHAnsi"/>
                <w:color w:val="000000"/>
                <w:lang w:eastAsia="en-GB"/>
              </w:rPr>
              <w:t>£45</w:t>
            </w:r>
          </w:p>
        </w:tc>
        <w:tc>
          <w:tcPr>
            <w:tcW w:w="800" w:type="dxa"/>
            <w:noWrap/>
            <w:vAlign w:val="bottom"/>
            <w:hideMark/>
          </w:tcPr>
          <w:p w14:paraId="05735EF7" w14:textId="77777777" w:rsidR="00C45E00" w:rsidRDefault="00C45E00">
            <w:pPr>
              <w:rPr>
                <w:rFonts w:eastAsia="Times New Roman" w:cstheme="minorHAnsi"/>
                <w:color w:val="000000"/>
                <w:lang w:eastAsia="en-GB"/>
              </w:rPr>
            </w:pPr>
          </w:p>
        </w:tc>
        <w:tc>
          <w:tcPr>
            <w:tcW w:w="1020" w:type="dxa"/>
            <w:noWrap/>
            <w:vAlign w:val="bottom"/>
            <w:hideMark/>
          </w:tcPr>
          <w:p w14:paraId="360ED0D8" w14:textId="77777777" w:rsidR="00C45E00" w:rsidRDefault="00C45E00">
            <w:pPr>
              <w:rPr>
                <w:rFonts w:eastAsia="Times New Roman" w:cstheme="minorHAnsi"/>
                <w:color w:val="000000"/>
                <w:lang w:eastAsia="en-GB"/>
              </w:rPr>
            </w:pPr>
            <w:r>
              <w:rPr>
                <w:rFonts w:eastAsia="Times New Roman" w:cstheme="minorHAnsi"/>
                <w:color w:val="000000"/>
                <w:lang w:eastAsia="en-GB"/>
              </w:rPr>
              <w:t>£60</w:t>
            </w:r>
          </w:p>
        </w:tc>
        <w:tc>
          <w:tcPr>
            <w:tcW w:w="1500" w:type="dxa"/>
            <w:noWrap/>
            <w:vAlign w:val="bottom"/>
            <w:hideMark/>
          </w:tcPr>
          <w:p w14:paraId="716EC143" w14:textId="77777777" w:rsidR="00C45E00" w:rsidRDefault="00C45E00">
            <w:pPr>
              <w:rPr>
                <w:rFonts w:eastAsia="Times New Roman" w:cstheme="minorHAnsi"/>
                <w:color w:val="000000"/>
                <w:lang w:eastAsia="en-GB"/>
              </w:rPr>
            </w:pPr>
          </w:p>
        </w:tc>
      </w:tr>
      <w:tr w:rsidR="00C45E00" w14:paraId="1B14F690" w14:textId="77777777" w:rsidTr="00C45E00">
        <w:trPr>
          <w:trHeight w:val="360"/>
        </w:trPr>
        <w:tc>
          <w:tcPr>
            <w:tcW w:w="4480" w:type="dxa"/>
            <w:noWrap/>
            <w:vAlign w:val="bottom"/>
            <w:hideMark/>
          </w:tcPr>
          <w:p w14:paraId="2FC8442E" w14:textId="77777777" w:rsidR="00C45E00" w:rsidRDefault="00C45E00">
            <w:pPr>
              <w:rPr>
                <w:rFonts w:eastAsia="Times New Roman" w:cstheme="minorHAnsi"/>
                <w:color w:val="000000"/>
                <w:lang w:eastAsia="en-GB"/>
              </w:rPr>
            </w:pPr>
            <w:r>
              <w:rPr>
                <w:rFonts w:eastAsia="Times New Roman" w:cstheme="minorHAnsi"/>
                <w:color w:val="000000"/>
                <w:lang w:eastAsia="en-GB"/>
              </w:rPr>
              <w:t>Junior</w:t>
            </w:r>
          </w:p>
        </w:tc>
        <w:tc>
          <w:tcPr>
            <w:tcW w:w="1240" w:type="dxa"/>
            <w:noWrap/>
            <w:vAlign w:val="bottom"/>
            <w:hideMark/>
          </w:tcPr>
          <w:p w14:paraId="30EC6A16" w14:textId="77777777" w:rsidR="00C45E00" w:rsidRDefault="00C45E00">
            <w:pPr>
              <w:rPr>
                <w:rFonts w:eastAsia="Times New Roman" w:cstheme="minorHAnsi"/>
                <w:color w:val="000000"/>
                <w:lang w:eastAsia="en-GB"/>
              </w:rPr>
            </w:pPr>
            <w:r>
              <w:rPr>
                <w:rFonts w:eastAsia="Times New Roman" w:cstheme="minorHAnsi"/>
                <w:color w:val="000000"/>
                <w:lang w:eastAsia="en-GB"/>
              </w:rPr>
              <w:t>£32</w:t>
            </w:r>
          </w:p>
        </w:tc>
        <w:tc>
          <w:tcPr>
            <w:tcW w:w="700" w:type="dxa"/>
            <w:noWrap/>
            <w:vAlign w:val="bottom"/>
            <w:hideMark/>
          </w:tcPr>
          <w:p w14:paraId="78AE8B81" w14:textId="77777777" w:rsidR="00C45E00" w:rsidRDefault="00C45E00">
            <w:pPr>
              <w:rPr>
                <w:rFonts w:eastAsia="Times New Roman" w:cstheme="minorHAnsi"/>
                <w:color w:val="000000"/>
                <w:lang w:eastAsia="en-GB"/>
              </w:rPr>
            </w:pPr>
          </w:p>
        </w:tc>
        <w:tc>
          <w:tcPr>
            <w:tcW w:w="1200" w:type="dxa"/>
            <w:noWrap/>
            <w:vAlign w:val="bottom"/>
            <w:hideMark/>
          </w:tcPr>
          <w:p w14:paraId="5B2AD8EF" w14:textId="77777777" w:rsidR="00C45E00" w:rsidRDefault="00C45E00">
            <w:pPr>
              <w:rPr>
                <w:rFonts w:eastAsia="Times New Roman" w:cstheme="minorHAnsi"/>
                <w:color w:val="000000"/>
                <w:lang w:eastAsia="en-GB"/>
              </w:rPr>
            </w:pPr>
            <w:r>
              <w:rPr>
                <w:rFonts w:eastAsia="Times New Roman" w:cstheme="minorHAnsi"/>
                <w:color w:val="000000"/>
                <w:lang w:eastAsia="en-GB"/>
              </w:rPr>
              <w:t>£37</w:t>
            </w:r>
          </w:p>
        </w:tc>
        <w:tc>
          <w:tcPr>
            <w:tcW w:w="800" w:type="dxa"/>
            <w:noWrap/>
            <w:vAlign w:val="bottom"/>
            <w:hideMark/>
          </w:tcPr>
          <w:p w14:paraId="15D13972" w14:textId="77777777" w:rsidR="00C45E00" w:rsidRDefault="00C45E00">
            <w:pPr>
              <w:rPr>
                <w:rFonts w:eastAsia="Times New Roman" w:cstheme="minorHAnsi"/>
                <w:color w:val="000000"/>
                <w:lang w:eastAsia="en-GB"/>
              </w:rPr>
            </w:pPr>
          </w:p>
        </w:tc>
        <w:tc>
          <w:tcPr>
            <w:tcW w:w="1020" w:type="dxa"/>
            <w:noWrap/>
            <w:vAlign w:val="bottom"/>
            <w:hideMark/>
          </w:tcPr>
          <w:p w14:paraId="16957E1E" w14:textId="77777777" w:rsidR="00C45E00" w:rsidRDefault="00C45E00">
            <w:pPr>
              <w:rPr>
                <w:rFonts w:eastAsia="Times New Roman" w:cstheme="minorHAnsi"/>
                <w:color w:val="000000"/>
                <w:lang w:eastAsia="en-GB"/>
              </w:rPr>
            </w:pPr>
            <w:r>
              <w:rPr>
                <w:rFonts w:eastAsia="Times New Roman" w:cstheme="minorHAnsi"/>
                <w:color w:val="000000"/>
                <w:lang w:eastAsia="en-GB"/>
              </w:rPr>
              <w:t>£47</w:t>
            </w:r>
          </w:p>
        </w:tc>
        <w:tc>
          <w:tcPr>
            <w:tcW w:w="1500" w:type="dxa"/>
            <w:noWrap/>
            <w:vAlign w:val="bottom"/>
            <w:hideMark/>
          </w:tcPr>
          <w:p w14:paraId="0014051E" w14:textId="77777777" w:rsidR="00C45E00" w:rsidRDefault="00C45E00">
            <w:pPr>
              <w:rPr>
                <w:rFonts w:eastAsia="Times New Roman" w:cstheme="minorHAnsi"/>
                <w:color w:val="000000"/>
                <w:lang w:eastAsia="en-GB"/>
              </w:rPr>
            </w:pPr>
          </w:p>
        </w:tc>
      </w:tr>
      <w:tr w:rsidR="00C45E00" w14:paraId="382E007C" w14:textId="77777777" w:rsidTr="00C45E00">
        <w:trPr>
          <w:trHeight w:val="360"/>
        </w:trPr>
        <w:tc>
          <w:tcPr>
            <w:tcW w:w="4480" w:type="dxa"/>
            <w:noWrap/>
            <w:vAlign w:val="bottom"/>
            <w:hideMark/>
          </w:tcPr>
          <w:p w14:paraId="0E43C1AB" w14:textId="77777777" w:rsidR="00C45E00" w:rsidRDefault="00C45E00">
            <w:pPr>
              <w:spacing w:after="0"/>
              <w:rPr>
                <w:sz w:val="20"/>
                <w:szCs w:val="20"/>
                <w:lang w:eastAsia="en-GB"/>
              </w:rPr>
            </w:pPr>
          </w:p>
        </w:tc>
        <w:tc>
          <w:tcPr>
            <w:tcW w:w="1240" w:type="dxa"/>
            <w:noWrap/>
            <w:vAlign w:val="bottom"/>
            <w:hideMark/>
          </w:tcPr>
          <w:p w14:paraId="58696595" w14:textId="77777777" w:rsidR="00C45E00" w:rsidRDefault="00C45E00">
            <w:pPr>
              <w:spacing w:after="0"/>
              <w:rPr>
                <w:sz w:val="20"/>
                <w:szCs w:val="20"/>
                <w:lang w:eastAsia="en-GB"/>
              </w:rPr>
            </w:pPr>
          </w:p>
        </w:tc>
        <w:tc>
          <w:tcPr>
            <w:tcW w:w="700" w:type="dxa"/>
            <w:noWrap/>
            <w:vAlign w:val="bottom"/>
            <w:hideMark/>
          </w:tcPr>
          <w:p w14:paraId="5E6AE243" w14:textId="77777777" w:rsidR="00C45E00" w:rsidRDefault="00C45E00">
            <w:pPr>
              <w:spacing w:after="0"/>
              <w:rPr>
                <w:sz w:val="20"/>
                <w:szCs w:val="20"/>
                <w:lang w:eastAsia="en-GB"/>
              </w:rPr>
            </w:pPr>
          </w:p>
        </w:tc>
        <w:tc>
          <w:tcPr>
            <w:tcW w:w="1200" w:type="dxa"/>
            <w:noWrap/>
            <w:vAlign w:val="bottom"/>
            <w:hideMark/>
          </w:tcPr>
          <w:p w14:paraId="45771C13" w14:textId="77777777" w:rsidR="00C45E00" w:rsidRDefault="00C45E00">
            <w:pPr>
              <w:spacing w:after="0"/>
              <w:rPr>
                <w:sz w:val="20"/>
                <w:szCs w:val="20"/>
                <w:lang w:eastAsia="en-GB"/>
              </w:rPr>
            </w:pPr>
          </w:p>
        </w:tc>
        <w:tc>
          <w:tcPr>
            <w:tcW w:w="800" w:type="dxa"/>
            <w:noWrap/>
            <w:vAlign w:val="bottom"/>
            <w:hideMark/>
          </w:tcPr>
          <w:p w14:paraId="057CE8C9" w14:textId="77777777" w:rsidR="00C45E00" w:rsidRDefault="00C45E00">
            <w:pPr>
              <w:spacing w:after="0"/>
              <w:rPr>
                <w:sz w:val="20"/>
                <w:szCs w:val="20"/>
                <w:lang w:eastAsia="en-GB"/>
              </w:rPr>
            </w:pPr>
          </w:p>
        </w:tc>
        <w:tc>
          <w:tcPr>
            <w:tcW w:w="1020" w:type="dxa"/>
            <w:noWrap/>
            <w:vAlign w:val="bottom"/>
            <w:hideMark/>
          </w:tcPr>
          <w:p w14:paraId="23FB1F5E" w14:textId="77777777" w:rsidR="00C45E00" w:rsidRDefault="00C45E00">
            <w:pPr>
              <w:spacing w:after="0"/>
              <w:rPr>
                <w:sz w:val="20"/>
                <w:szCs w:val="20"/>
                <w:lang w:eastAsia="en-GB"/>
              </w:rPr>
            </w:pPr>
          </w:p>
        </w:tc>
        <w:tc>
          <w:tcPr>
            <w:tcW w:w="1500" w:type="dxa"/>
            <w:noWrap/>
            <w:vAlign w:val="bottom"/>
            <w:hideMark/>
          </w:tcPr>
          <w:p w14:paraId="73EF2366" w14:textId="77777777" w:rsidR="00C45E00" w:rsidRDefault="00C45E00">
            <w:pPr>
              <w:spacing w:after="0"/>
              <w:rPr>
                <w:sz w:val="20"/>
                <w:szCs w:val="20"/>
                <w:lang w:eastAsia="en-GB"/>
              </w:rPr>
            </w:pPr>
          </w:p>
        </w:tc>
      </w:tr>
      <w:tr w:rsidR="00C45E00" w14:paraId="3225F7D8" w14:textId="77777777" w:rsidTr="00C45E00">
        <w:trPr>
          <w:trHeight w:val="360"/>
        </w:trPr>
        <w:tc>
          <w:tcPr>
            <w:tcW w:w="5720" w:type="dxa"/>
            <w:gridSpan w:val="2"/>
            <w:noWrap/>
            <w:vAlign w:val="bottom"/>
            <w:hideMark/>
          </w:tcPr>
          <w:p w14:paraId="57D55569" w14:textId="77777777" w:rsidR="00C45E00" w:rsidRDefault="00C45E00">
            <w:pPr>
              <w:rPr>
                <w:rFonts w:eastAsia="Times New Roman" w:cstheme="minorHAnsi"/>
                <w:color w:val="000000"/>
                <w:lang w:eastAsia="en-GB"/>
              </w:rPr>
            </w:pPr>
            <w:r>
              <w:rPr>
                <w:rFonts w:eastAsia="Times New Roman" w:cstheme="minorHAnsi"/>
                <w:color w:val="000000"/>
                <w:lang w:eastAsia="en-GB"/>
              </w:rPr>
              <w:t>Cheque/PO made payable to Glamorgan Anglers Club Ltd</w:t>
            </w:r>
          </w:p>
        </w:tc>
        <w:tc>
          <w:tcPr>
            <w:tcW w:w="700" w:type="dxa"/>
            <w:noWrap/>
            <w:vAlign w:val="bottom"/>
            <w:hideMark/>
          </w:tcPr>
          <w:p w14:paraId="2E3A781C" w14:textId="77777777" w:rsidR="00C45E00" w:rsidRDefault="00C45E00">
            <w:pPr>
              <w:rPr>
                <w:rFonts w:eastAsia="Times New Roman" w:cstheme="minorHAnsi"/>
                <w:color w:val="000000"/>
                <w:lang w:eastAsia="en-GB"/>
              </w:rPr>
            </w:pPr>
          </w:p>
        </w:tc>
        <w:tc>
          <w:tcPr>
            <w:tcW w:w="1200" w:type="dxa"/>
            <w:noWrap/>
            <w:vAlign w:val="bottom"/>
            <w:hideMark/>
          </w:tcPr>
          <w:p w14:paraId="141E9148" w14:textId="77777777" w:rsidR="00C45E00" w:rsidRDefault="00C45E00">
            <w:pPr>
              <w:spacing w:after="0"/>
              <w:rPr>
                <w:sz w:val="20"/>
                <w:szCs w:val="20"/>
                <w:lang w:eastAsia="en-GB"/>
              </w:rPr>
            </w:pPr>
          </w:p>
        </w:tc>
        <w:tc>
          <w:tcPr>
            <w:tcW w:w="800" w:type="dxa"/>
            <w:noWrap/>
            <w:vAlign w:val="bottom"/>
            <w:hideMark/>
          </w:tcPr>
          <w:p w14:paraId="73B83917" w14:textId="77777777" w:rsidR="00C45E00" w:rsidRDefault="00C45E00">
            <w:pPr>
              <w:spacing w:after="0"/>
              <w:rPr>
                <w:sz w:val="20"/>
                <w:szCs w:val="20"/>
                <w:lang w:eastAsia="en-GB"/>
              </w:rPr>
            </w:pPr>
          </w:p>
        </w:tc>
        <w:tc>
          <w:tcPr>
            <w:tcW w:w="1020" w:type="dxa"/>
            <w:noWrap/>
            <w:vAlign w:val="bottom"/>
            <w:hideMark/>
          </w:tcPr>
          <w:p w14:paraId="7D73218F" w14:textId="77777777" w:rsidR="00C45E00" w:rsidRDefault="00C45E00">
            <w:pPr>
              <w:spacing w:after="0"/>
              <w:rPr>
                <w:sz w:val="20"/>
                <w:szCs w:val="20"/>
                <w:lang w:eastAsia="en-GB"/>
              </w:rPr>
            </w:pPr>
          </w:p>
        </w:tc>
        <w:tc>
          <w:tcPr>
            <w:tcW w:w="1500" w:type="dxa"/>
            <w:tcBorders>
              <w:top w:val="single" w:sz="4" w:space="0" w:color="auto"/>
              <w:left w:val="nil"/>
              <w:bottom w:val="single" w:sz="4" w:space="0" w:color="auto"/>
              <w:right w:val="nil"/>
            </w:tcBorders>
            <w:noWrap/>
            <w:vAlign w:val="bottom"/>
            <w:hideMark/>
          </w:tcPr>
          <w:p w14:paraId="44DB750B" w14:textId="77777777" w:rsidR="00C45E00" w:rsidRDefault="00C45E00">
            <w:pPr>
              <w:rPr>
                <w:rFonts w:eastAsia="Times New Roman" w:cstheme="minorHAnsi"/>
                <w:b/>
                <w:bCs/>
                <w:color w:val="000000"/>
                <w:lang w:eastAsia="en-GB"/>
              </w:rPr>
            </w:pPr>
            <w:r>
              <w:rPr>
                <w:rFonts w:eastAsia="Times New Roman" w:cstheme="minorHAnsi"/>
                <w:b/>
                <w:bCs/>
                <w:color w:val="000000"/>
                <w:lang w:eastAsia="en-GB"/>
              </w:rPr>
              <w:t> </w:t>
            </w:r>
          </w:p>
        </w:tc>
      </w:tr>
    </w:tbl>
    <w:p w14:paraId="75A1F2EE" w14:textId="77777777" w:rsidR="00C45E00" w:rsidRDefault="00C45E00" w:rsidP="00C45E00">
      <w:pPr>
        <w:rPr>
          <w:rFonts w:cstheme="minorHAnsi"/>
          <w:b/>
          <w:bCs/>
        </w:rPr>
      </w:pPr>
    </w:p>
    <w:p w14:paraId="60F19004" w14:textId="77777777" w:rsidR="00C45E00" w:rsidRDefault="00C45E00" w:rsidP="00C45E00">
      <w:pPr>
        <w:rPr>
          <w:rFonts w:cstheme="minorHAnsi"/>
        </w:rPr>
      </w:pPr>
      <w:r>
        <w:rPr>
          <w:rFonts w:cstheme="minorHAnsi"/>
          <w:b/>
          <w:bCs/>
        </w:rPr>
        <w:t>*</w:t>
      </w:r>
      <w:r>
        <w:rPr>
          <w:rFonts w:cstheme="minorHAnsi"/>
        </w:rPr>
        <w:t xml:space="preserve"> For 23/24 Season ending 31/03/24, initially, only those members with a 22/23 NFG will be able to join the NFG</w:t>
      </w:r>
    </w:p>
    <w:p w14:paraId="2E2ED786" w14:textId="77777777" w:rsidR="00C45E00" w:rsidRDefault="00C45E00" w:rsidP="00C45E00">
      <w:r>
        <w:rPr>
          <w:rFonts w:cstheme="minorHAnsi"/>
        </w:rPr>
        <w:t>** River Taff only Season Tickets now cover the Club stretches of the Rivers Taff &amp; Ely and the designated angling stretches around Cardiff Bay. Current new Taff, Ely &amp; Bay licences purchased will run to 31/03/2024.</w:t>
      </w:r>
    </w:p>
    <w:p w14:paraId="2C6254F6" w14:textId="77777777" w:rsidR="003B51EA" w:rsidRDefault="003B51EA"/>
    <w:sectPr w:rsidR="003B5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00"/>
    <w:rsid w:val="000621F3"/>
    <w:rsid w:val="003B51EA"/>
    <w:rsid w:val="00522DB7"/>
    <w:rsid w:val="00A955C7"/>
    <w:rsid w:val="00C45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2BA9"/>
  <w15:chartTrackingRefBased/>
  <w15:docId w15:val="{28170F0B-3A2E-42CD-9314-1CA2F408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E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membershipGAC@outlook.com</dc:creator>
  <cp:keywords/>
  <dc:description/>
  <cp:lastModifiedBy>membershipGAC@outlook.com</cp:lastModifiedBy>
  <cp:revision>1</cp:revision>
  <dcterms:created xsi:type="dcterms:W3CDTF">2022-11-30T10:17:00Z</dcterms:created>
  <dcterms:modified xsi:type="dcterms:W3CDTF">2022-11-30T10:21:00Z</dcterms:modified>
</cp:coreProperties>
</file>